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B67C3" w14:textId="77777777" w:rsidR="006032C4" w:rsidRPr="00595F84" w:rsidRDefault="004D19F5" w:rsidP="006032C4">
      <w:pPr>
        <w:spacing w:after="20" w:line="360" w:lineRule="auto"/>
        <w:jc w:val="center"/>
        <w:rPr>
          <w:sz w:val="22"/>
        </w:rPr>
      </w:pPr>
      <w:r>
        <w:rPr>
          <w:b/>
          <w:sz w:val="22"/>
        </w:rPr>
        <w:t>YAHŞİHAN MESLEKİ EĞİTİM MERKEZİ</w:t>
      </w:r>
    </w:p>
    <w:p w14:paraId="1C2861E2" w14:textId="77777777" w:rsidR="006032C4" w:rsidRPr="00595F84" w:rsidRDefault="006032C4" w:rsidP="006032C4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543FDDDD" w14:textId="77777777" w:rsidR="006032C4" w:rsidRPr="00595F84" w:rsidRDefault="006032C4" w:rsidP="006032C4">
      <w:pPr>
        <w:spacing w:after="60" w:line="360" w:lineRule="auto"/>
        <w:jc w:val="center"/>
        <w:rPr>
          <w:sz w:val="22"/>
        </w:rPr>
      </w:pPr>
      <w:r>
        <w:rPr>
          <w:rFonts w:ascii="Arial" w:hAnsi="Arial" w:eastAsia="Arial"/>
          <w:b/>
          <w:sz w:val="21"/>
        </w:rPr>
        <w:t>AHİLİK KÜLTÜRÜ VE GİRİŞİMCİLİK DERSİ 1.DÖNEM 2.YAZILI A GRUBU</w:t>
      </w:r>
    </w:p>
    <w:p w14:paraId="312F3B0E" w14:textId="77777777" w:rsidR="002D6A66" w:rsidRPr="00595F84" w:rsidRDefault="00000000" w:rsidP="00595F84">
      <w:pPr>
        <w:spacing w:after="40" w:line="360" w:lineRule="auto"/>
        <w:rPr>
          <w:sz w:val="22"/>
        </w:rPr>
      </w:pPr>
      <w:r w:rsidRPr="00595F84">
        <w:rPr>
          <w:b/>
          <w:sz w:val="22"/>
        </w:rPr>
        <w:t>Adı Soyadı 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Sınıfı/No: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Aldığı Not:</w:t>
      </w:r>
    </w:p>
    <w:p w14:paraId="7BF964C5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299BCDDB" w14:textId="77777777" w:rsidR="002D6A66" w:rsidRPr="00600D00" w:rsidRDefault="00000000" w:rsidP="00600D00">
      <w:pPr>
        <w:spacing w:after="80" w:line="360" w:lineRule="auto"/>
        <w:rPr>
          <w:bCs/>
          <w:sz w:val="22"/>
        </w:rPr>
      </w:pPr>
      <w:r>
        <w:rPr>
          <w:rFonts w:ascii="Arial" w:hAnsi="Arial" w:eastAsia="Arial"/>
          <w:b w:val="0"/>
          <w:sz w:val="19"/>
        </w:rPr>
        <w:t>1. Ahiliğin temel değerlerini maddeler hâlinde yazınız. (15 Puan)</w:t>
      </w:r>
    </w:p>
    <w:p w14:paraId="593520CD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2. Başarılı bir girişimcide bulunması gereken özellikleri maddeler hâlinde yazınız. (15 Puan)</w:t>
      </w:r>
    </w:p>
    <w:p w14:paraId="663834EF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3. Ahi Evran'ın Ahilik teşkilatındaki önemi nedir? (10 Puan)</w:t>
      </w:r>
    </w:p>
    <w:p w14:paraId="15539436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4. İş ahlakı nedir? (10 Puan)</w:t>
      </w:r>
    </w:p>
    <w:p w14:paraId="426997DC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5. Bâcıyân-ı Rûm'un temel katkısı nedir? (10 Puan)</w:t>
      </w:r>
    </w:p>
    <w:p w14:paraId="67F3AE42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6. Girişimcilik nedir? (10 Puan)</w:t>
      </w:r>
    </w:p>
    <w:p w14:paraId="0A7103EE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7. Gelir ile gider arasındaki olumlu farka .................... denir. (10 Puan)</w:t>
      </w:r>
    </w:p>
    <w:p w14:paraId="2CB06ECB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8. Yeni veya geliştirilmiş ürün, hizmet ya da süreç ortaya koymaya .................... denir. (10 Puan)</w:t>
      </w:r>
    </w:p>
    <w:p w14:paraId="07973778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9. (   ) Ahilikte usta-çırak ilişkisi mesleki eğitimin önemli bir parçasıdır. (5 Puan)</w:t>
      </w:r>
    </w:p>
    <w:p w14:paraId="4F37A247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10. (   ) Girişimci hiçbir zaman risk almaz. (5 Puan)</w:t>
      </w:r>
    </w:p>
    <w:p w14:paraId="245953AA" w14:textId="77777777" w:rsidR="00595F84" w:rsidRDefault="00595F84">
      <w:pPr>
        <w:spacing w:after="80" w:line="240" w:lineRule="auto"/>
      </w:pPr>
    </w:p>
    <w:p w14:paraId="11EB5A61" w14:textId="77777777" w:rsidR="002D6A66" w:rsidRDefault="00000000">
      <w:pPr>
        <w:spacing w:before="40" w:after="0"/>
      </w:pPr>
      <w:r w:rsidRPr="00600D00">
        <w:rPr>
          <w:b/>
          <w:bCs/>
          <w:u w:val="single"/>
        </w:rPr>
        <w:t>Süre :</w:t>
      </w:r>
      <w:r>
        <w:t xml:space="preserve">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Başarılar</w:t>
      </w:r>
    </w:p>
    <w:p w14:paraId="555D3417" w14:textId="7F74B7B2" w:rsidR="00595F84" w:rsidRPr="009A15AA" w:rsidRDefault="00000000" w:rsidP="009A15AA">
      <w:pPr>
        <w:spacing w:after="0"/>
        <w:ind w:left="5760" w:firstLine="720"/>
      </w:pPr>
      <w:r>
        <w:t>Mot.Arç.Tekn Öğrt Abdullah YANIK</w:t>
      </w:r>
      <w:r>
        <w:br w:type="page"/>
      </w:r>
    </w:p>
    <w:p>
      <w:pPr>
        <w:spacing w:after="80"/>
        <w:jc w:val="center"/>
      </w:pPr>
      <w:r>
        <w:rPr>
          <w:rFonts w:ascii="Arial" w:hAnsi="Arial"/>
          <w:b/>
          <w:sz w:val="20"/>
        </w:rPr>
        <w:t>2026/2027 AHİLİK KÜLTÜRÜ VE GİRİŞİMCİLİK DERSİ 1.DÖNEM 2.YAZILI A GRUBU CEVAP ANAHTARI</w:t>
      </w:r>
    </w:p>
    <w:p>
      <w:pPr>
        <w:spacing w:after="10"/>
      </w:pPr>
      <w:r>
        <w:rPr>
          <w:rFonts w:ascii="Arial" w:hAnsi="Arial"/>
          <w:b/>
          <w:sz w:val="17"/>
        </w:rPr>
        <w:t>1. Ahiliğin temel değerlerini maddeler hâlinde yazınız. (15 Puan)</w:t>
      </w:r>
    </w:p>
    <w:p>
      <w:pPr>
        <w:spacing w:after="0"/>
        <w:ind w:left="240"/>
      </w:pPr>
      <w:r>
        <w:rPr>
          <w:rFonts w:ascii="Arial" w:hAnsi="Arial"/>
          <w:sz w:val="17"/>
        </w:rPr>
        <w:t>1. Dürüstlük</w:t>
      </w:r>
    </w:p>
    <w:p>
      <w:pPr>
        <w:spacing w:after="0"/>
        <w:ind w:left="240"/>
      </w:pPr>
      <w:r>
        <w:rPr>
          <w:rFonts w:ascii="Arial" w:hAnsi="Arial"/>
          <w:sz w:val="17"/>
        </w:rPr>
        <w:t>2. Yardımlaşma</w:t>
      </w:r>
    </w:p>
    <w:p>
      <w:pPr>
        <w:spacing w:after="0"/>
        <w:ind w:left="240"/>
      </w:pPr>
      <w:r>
        <w:rPr>
          <w:rFonts w:ascii="Arial" w:hAnsi="Arial"/>
          <w:sz w:val="17"/>
        </w:rPr>
        <w:t>3. Dayanışma</w:t>
      </w:r>
    </w:p>
    <w:p>
      <w:pPr>
        <w:spacing w:after="0"/>
        <w:ind w:left="240"/>
      </w:pPr>
      <w:r>
        <w:rPr>
          <w:rFonts w:ascii="Arial" w:hAnsi="Arial"/>
          <w:sz w:val="17"/>
        </w:rPr>
        <w:t>4. Çalışkanlık</w:t>
      </w:r>
    </w:p>
    <w:p>
      <w:pPr>
        <w:spacing w:after="0"/>
        <w:ind w:left="240"/>
      </w:pPr>
      <w:r>
        <w:rPr>
          <w:rFonts w:ascii="Arial" w:hAnsi="Arial"/>
          <w:sz w:val="17"/>
        </w:rPr>
        <w:t>5. Adalet</w:t>
      </w:r>
    </w:p>
    <w:p>
      <w:pPr>
        <w:spacing w:after="0"/>
        <w:ind w:left="240"/>
      </w:pPr>
      <w:r>
        <w:rPr>
          <w:rFonts w:ascii="Arial" w:hAnsi="Arial"/>
          <w:sz w:val="17"/>
        </w:rPr>
        <w:t>6. Kaliteli üretim</w:t>
      </w:r>
    </w:p>
    <w:p>
      <w:pPr>
        <w:spacing w:after="0"/>
        <w:ind w:left="240"/>
      </w:pPr>
      <w:r>
        <w:rPr>
          <w:rFonts w:ascii="Arial" w:hAnsi="Arial"/>
          <w:sz w:val="17"/>
        </w:rPr>
        <w:t>7. Meslek ahlakı</w:t>
      </w:r>
    </w:p>
    <w:p>
      <w:pPr>
        <w:spacing w:after="10"/>
      </w:pPr>
      <w:r>
        <w:rPr>
          <w:rFonts w:ascii="Arial" w:hAnsi="Arial"/>
          <w:b/>
          <w:sz w:val="17"/>
        </w:rPr>
        <w:t>2. Başarılı bir girişimcide bulunması gereken özellikleri maddeler hâlinde yazınız. (15 Puan)</w:t>
      </w:r>
    </w:p>
    <w:p>
      <w:pPr>
        <w:spacing w:after="0"/>
        <w:ind w:left="240"/>
      </w:pPr>
      <w:r>
        <w:rPr>
          <w:rFonts w:ascii="Arial" w:hAnsi="Arial"/>
          <w:sz w:val="17"/>
        </w:rPr>
        <w:t>1. Özgüven</w:t>
      </w:r>
    </w:p>
    <w:p>
      <w:pPr>
        <w:spacing w:after="0"/>
        <w:ind w:left="240"/>
      </w:pPr>
      <w:r>
        <w:rPr>
          <w:rFonts w:ascii="Arial" w:hAnsi="Arial"/>
          <w:sz w:val="17"/>
        </w:rPr>
        <w:t>2. Kararlılık</w:t>
      </w:r>
    </w:p>
    <w:p>
      <w:pPr>
        <w:spacing w:after="0"/>
        <w:ind w:left="240"/>
      </w:pPr>
      <w:r>
        <w:rPr>
          <w:rFonts w:ascii="Arial" w:hAnsi="Arial"/>
          <w:sz w:val="17"/>
        </w:rPr>
        <w:t>3. Yaratıcılık</w:t>
      </w:r>
    </w:p>
    <w:p>
      <w:pPr>
        <w:spacing w:after="0"/>
        <w:ind w:left="240"/>
      </w:pPr>
      <w:r>
        <w:rPr>
          <w:rFonts w:ascii="Arial" w:hAnsi="Arial"/>
          <w:sz w:val="17"/>
        </w:rPr>
        <w:t>4. Yenilikçilik</w:t>
      </w:r>
    </w:p>
    <w:p>
      <w:pPr>
        <w:spacing w:after="0"/>
        <w:ind w:left="240"/>
      </w:pPr>
      <w:r>
        <w:rPr>
          <w:rFonts w:ascii="Arial" w:hAnsi="Arial"/>
          <w:sz w:val="17"/>
        </w:rPr>
        <w:t>5. İletişim becerisi</w:t>
      </w:r>
    </w:p>
    <w:p>
      <w:pPr>
        <w:spacing w:after="0"/>
        <w:ind w:left="240"/>
      </w:pPr>
      <w:r>
        <w:rPr>
          <w:rFonts w:ascii="Arial" w:hAnsi="Arial"/>
          <w:sz w:val="17"/>
        </w:rPr>
        <w:t>6. Risk alabilme</w:t>
      </w:r>
    </w:p>
    <w:p>
      <w:pPr>
        <w:spacing w:after="0"/>
        <w:ind w:left="240"/>
      </w:pPr>
      <w:r>
        <w:rPr>
          <w:rFonts w:ascii="Arial" w:hAnsi="Arial"/>
          <w:sz w:val="17"/>
        </w:rPr>
        <w:t>7. Planlı çalışma</w:t>
      </w:r>
    </w:p>
    <w:p>
      <w:pPr>
        <w:spacing w:after="10"/>
      </w:pPr>
      <w:r>
        <w:rPr>
          <w:rFonts w:ascii="Arial" w:hAnsi="Arial"/>
          <w:b/>
          <w:sz w:val="17"/>
        </w:rPr>
        <w:t>3. Ahi Evran'ın Ahilik teşkilatındaki önemi nedir? (10 Puan)</w:t>
      </w:r>
    </w:p>
    <w:p>
      <w:pPr>
        <w:spacing w:after="30"/>
      </w:pPr>
      <w:r>
        <w:rPr>
          <w:rFonts w:ascii="Arial" w:hAnsi="Arial"/>
          <w:sz w:val="17"/>
        </w:rPr>
        <w:t>Esnaf ve sanatkârları bir araya getirerek Ahilik teşkilatının gelişmesine öncülük etmiştir.</w:t>
      </w:r>
    </w:p>
    <w:p>
      <w:pPr>
        <w:spacing w:after="10"/>
      </w:pPr>
      <w:r>
        <w:rPr>
          <w:rFonts w:ascii="Arial" w:hAnsi="Arial"/>
          <w:b/>
          <w:sz w:val="17"/>
        </w:rPr>
        <w:t>4. İş ahlakı nedir? (10 Puan)</w:t>
      </w:r>
    </w:p>
    <w:p>
      <w:pPr>
        <w:spacing w:after="30"/>
      </w:pPr>
      <w:r>
        <w:rPr>
          <w:rFonts w:ascii="Arial" w:hAnsi="Arial"/>
          <w:sz w:val="17"/>
        </w:rPr>
        <w:t>Çalışma hayatında dürüstlük, güvenilirlik, sorumluluk ve adalet ilkelerine uygun davranmaktır.</w:t>
      </w:r>
    </w:p>
    <w:p>
      <w:pPr>
        <w:spacing w:after="10"/>
      </w:pPr>
      <w:r>
        <w:rPr>
          <w:rFonts w:ascii="Arial" w:hAnsi="Arial"/>
          <w:b/>
          <w:sz w:val="17"/>
        </w:rPr>
        <w:t>5. Bâcıyân-ı Rûm'un temel katkısı nedir? (10 Puan)</w:t>
      </w:r>
    </w:p>
    <w:p>
      <w:pPr>
        <w:spacing w:after="30"/>
      </w:pPr>
      <w:r>
        <w:rPr>
          <w:rFonts w:ascii="Arial" w:hAnsi="Arial"/>
          <w:sz w:val="17"/>
        </w:rPr>
        <w:t>Kadınların meslek edinmesini, üretime katılmasını ve dayanışmasını desteklemiştir.</w:t>
      </w:r>
    </w:p>
    <w:p>
      <w:pPr>
        <w:spacing w:after="10"/>
      </w:pPr>
      <w:r>
        <w:rPr>
          <w:rFonts w:ascii="Arial" w:hAnsi="Arial"/>
          <w:b/>
          <w:sz w:val="17"/>
        </w:rPr>
        <w:t>6. Girişimcilik nedir? (10 Puan)</w:t>
      </w:r>
    </w:p>
    <w:p>
      <w:pPr>
        <w:spacing w:after="30"/>
      </w:pPr>
      <w:r>
        <w:rPr>
          <w:rFonts w:ascii="Arial" w:hAnsi="Arial"/>
          <w:sz w:val="17"/>
        </w:rPr>
        <w:t>Bir ihtiyacı fark ederek yeni ürün, hizmet veya iş fikrini hayata geçirme sürecidir.</w:t>
      </w:r>
    </w:p>
    <w:p>
      <w:pPr>
        <w:spacing w:after="10"/>
      </w:pPr>
      <w:r>
        <w:rPr>
          <w:rFonts w:ascii="Arial" w:hAnsi="Arial"/>
          <w:b/>
          <w:sz w:val="17"/>
        </w:rPr>
        <w:t>7. Gelir ile gider arasındaki olumlu farka .................... denir. (10 Puan)</w:t>
      </w:r>
    </w:p>
    <w:p>
      <w:pPr>
        <w:spacing w:after="30"/>
      </w:pPr>
      <w:r>
        <w:rPr>
          <w:rFonts w:ascii="Arial" w:hAnsi="Arial"/>
          <w:sz w:val="17"/>
        </w:rPr>
        <w:t>kâr</w:t>
      </w:r>
    </w:p>
    <w:p>
      <w:pPr>
        <w:spacing w:after="10"/>
      </w:pPr>
      <w:r>
        <w:rPr>
          <w:rFonts w:ascii="Arial" w:hAnsi="Arial"/>
          <w:b/>
          <w:sz w:val="17"/>
        </w:rPr>
        <w:t>8. Yeni veya geliştirilmiş ürün, hizmet ya da süreç ortaya koymaya .................... denir. (10 Puan)</w:t>
      </w:r>
    </w:p>
    <w:p>
      <w:pPr>
        <w:spacing w:after="30"/>
      </w:pPr>
      <w:r>
        <w:rPr>
          <w:rFonts w:ascii="Arial" w:hAnsi="Arial"/>
          <w:sz w:val="17"/>
        </w:rPr>
        <w:t>yenilik (inovasyon)</w:t>
      </w:r>
    </w:p>
    <w:p>
      <w:pPr>
        <w:spacing w:after="10"/>
      </w:pPr>
      <w:r>
        <w:rPr>
          <w:rFonts w:ascii="Arial" w:hAnsi="Arial"/>
          <w:b/>
          <w:sz w:val="17"/>
        </w:rPr>
        <w:t>9. (   ) Ahilikte usta-çırak ilişkisi mesleki eğitimin önemli bir parçasıdır. (5 Puan)</w:t>
      </w:r>
    </w:p>
    <w:p>
      <w:pPr>
        <w:spacing w:after="30"/>
      </w:pPr>
      <w:r>
        <w:rPr>
          <w:rFonts w:ascii="Arial" w:hAnsi="Arial"/>
          <w:sz w:val="17"/>
        </w:rPr>
        <w:t>Doğru</w:t>
      </w:r>
    </w:p>
    <w:p>
      <w:pPr>
        <w:spacing w:after="10"/>
      </w:pPr>
      <w:r>
        <w:rPr>
          <w:rFonts w:ascii="Arial" w:hAnsi="Arial"/>
          <w:b/>
          <w:sz w:val="17"/>
        </w:rPr>
        <w:t>10. (   ) Girişimci hiçbir zaman risk almaz. (5 Puan)</w:t>
      </w:r>
    </w:p>
    <w:p>
      <w:pPr>
        <w:spacing w:after="30"/>
      </w:pPr>
      <w:r>
        <w:rPr>
          <w:rFonts w:ascii="Arial" w:hAnsi="Arial"/>
          <w:sz w:val="17"/>
        </w:rPr>
        <w:t>Yanlış</w:t>
      </w:r>
    </w:p>
    <w:sectPr w:rsidR="0029622B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401CAF"/>
    <w:multiLevelType w:val="hybridMultilevel"/>
    <w:tmpl w:val="56FA49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67FB6"/>
    <w:multiLevelType w:val="hybridMultilevel"/>
    <w:tmpl w:val="9C5886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2"/>
  </w:num>
  <w:num w:numId="11" w16cid:durableId="549151816">
    <w:abstractNumId w:val="13"/>
  </w:num>
  <w:num w:numId="12" w16cid:durableId="184753285">
    <w:abstractNumId w:val="11"/>
  </w:num>
  <w:num w:numId="13" w16cid:durableId="2129350511">
    <w:abstractNumId w:val="9"/>
  </w:num>
  <w:num w:numId="14" w16cid:durableId="15995595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C7F"/>
    <w:rsid w:val="0006063C"/>
    <w:rsid w:val="0015074B"/>
    <w:rsid w:val="001570FB"/>
    <w:rsid w:val="0029622B"/>
    <w:rsid w:val="0029639D"/>
    <w:rsid w:val="002D6A66"/>
    <w:rsid w:val="00326F90"/>
    <w:rsid w:val="004D19F5"/>
    <w:rsid w:val="00550877"/>
    <w:rsid w:val="00595F84"/>
    <w:rsid w:val="00600D00"/>
    <w:rsid w:val="006032C4"/>
    <w:rsid w:val="00706865"/>
    <w:rsid w:val="009A15AA"/>
    <w:rsid w:val="00AA1D8D"/>
    <w:rsid w:val="00B47730"/>
    <w:rsid w:val="00B53E24"/>
    <w:rsid w:val="00CB0664"/>
    <w:rsid w:val="00DA68DD"/>
    <w:rsid w:val="00DF3F4A"/>
    <w:rsid w:val="00F33E2F"/>
    <w:rsid w:val="00F53A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5301BE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7</cp:revision>
  <dcterms:created xsi:type="dcterms:W3CDTF">2013-12-23T23:15:00Z</dcterms:created>
  <dcterms:modified xsi:type="dcterms:W3CDTF">2026-09-12T20:09:00Z</dcterms:modified>
  <cp:category/>
</cp:coreProperties>
</file>