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1200" w:type="dxa"/>
        <w:gridCol w:w="13400" w:type="dxa"/>
        <w:gridCol w:w="12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950" w:hRule="atLeast"/>
        </w:trPr>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c>
          <w:tcPr>
            <w:tcW w:w="13400" w:type="dxa"/>
            <w:vAlign w:val="center"/>
            <w:tcBorders>
              <w:top w:val="single" w:sz="6" w:color="000000"/>
              <w:left w:val="single" w:sz="6" w:color="000000"/>
              <w:right w:val="single" w:sz="6" w:color="000000"/>
              <w:bottom w:val="single" w:sz="6" w:color="000000"/>
            </w:tcBorders>
          </w:tcPr>
          <w:p>
            <w:pPr>
              <w:jc w:val="center"/>
              <w:spacing w:before="0" w:after="0"/>
            </w:pPr>
            <w:r>
              <w:rPr>
                <w:sz w:val="18"/>
                <w:szCs w:val="18"/>
                <w:b w:val="1"/>
                <w:bCs w:val="1"/>
              </w:rPr>
              <w:t xml:space="preserve">2026-2027 EĞİTİM-ÖĞRETİM YILI  İLİ  İLÇESİ  MOTORLU ARAÇLAR TEKNOLOJISI ALANI</w:t>
            </w:r>
          </w:p>
          <w:p>
            <w:pPr>
              <w:jc w:val="center"/>
              <w:spacing w:before="0" w:after="0"/>
            </w:pPr>
            <w:r>
              <w:rPr>
                <w:sz w:val="22"/>
                <w:szCs w:val="22"/>
                <w:b w:val="1"/>
                <w:bCs w:val="1"/>
              </w:rPr>
              <w:t xml:space="preserve">12. SINIFLAR OTOMOTİV GÖVDE ONARIM DERSİ ÜNİTELENDİRİLMİŞ YILLIK DERS PLANI</w:t>
            </w:r>
          </w:p>
        </w:tc>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r>
    </w:tbl>
    <w:tbl>
      <w:tblGrid>
        <w:gridCol w:w="750" w:type="dxa"/>
        <w:gridCol w:w="800" w:type="dxa"/>
        <w:gridCol w:w="650" w:type="dxa"/>
        <w:gridCol w:w="1400" w:type="dxa"/>
        <w:gridCol w:w="1650" w:type="dxa"/>
        <w:gridCol w:w="1750" w:type="dxa"/>
        <w:gridCol w:w="1950" w:type="dxa"/>
        <w:gridCol w:w="1700" w:type="dxa"/>
        <w:gridCol w:w="1450" w:type="dxa"/>
        <w:gridCol w:w="1650" w:type="dxa"/>
        <w:gridCol w:w="205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600" w:hRule="atLeast"/>
          <w:tblHeader w:val="1"/>
          <w:cantSplit w:val="1"/>
        </w:trPr>
        <w:tc>
          <w:tcPr>
            <w:tcW w:w="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AY</w:t>
            </w:r>
          </w:p>
        </w:tc>
        <w:tc>
          <w:tcPr>
            <w:tcW w:w="8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HAFTA</w:t>
            </w:r>
          </w:p>
        </w:tc>
        <w:tc>
          <w:tcPr>
            <w:tcW w:w="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DERS SAATİ</w:t>
            </w:r>
          </w:p>
        </w:tc>
        <w:tc>
          <w:tcPr>
            <w:tcW w:w="14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ÖĞRENME BİRİMİ</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KONU</w:t>
            </w:r>
          </w:p>
        </w:tc>
        <w:tc>
          <w:tcPr>
            <w:tcW w:w="1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BECERİ / KAZANIM</w:t>
            </w:r>
          </w:p>
        </w:tc>
        <w:tc>
          <w:tcPr>
            <w:tcW w:w="19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KAZANIM AÇIKLAMASI</w:t>
            </w:r>
          </w:p>
        </w:tc>
        <w:tc>
          <w:tcPr>
            <w:tcW w:w="17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ÖLÇME DEĞERLENDİRME</w:t>
            </w:r>
          </w:p>
        </w:tc>
        <w:tc>
          <w:tcPr>
            <w:tcW w:w="14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ETKİNLİK</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ÖĞRETİM YÖNTEM VE TEKNİKLERİ</w:t>
            </w:r>
          </w:p>
        </w:tc>
        <w:tc>
          <w:tcPr>
            <w:tcW w:w="20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EĞİTİM ORTAM VE DONANIMI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EYLÜL</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PANEL ONARIMINA HAZIRLIK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Yüzey ve mastik temizliği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Yüzey ve mastik temizliği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Yüzey ve mastik temizliğinde kullanılan pnömatik cihazları sıralaması sağlanır.
 Kimyasal yüzey temizleyicileri sıralaması sağlanır.
 Yüzeylerin temizlenmesinde dikkat edilecek hususlar açıklanır.
 Kimyasallarla yüzey ve mastik temizliği yapması sağlanır.
 Yüzey ve mastik temizliği yapması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15 Temmuz Demokrasi ve Milli Birlik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Çeşitli boyda takozlar, Eğeler, Çelik Gönyeler, 
El Taşlama Aleti, Taşlama Tezgâhı, Matkap Tezgahı, Matkaplar, 
Bireyz, Nokta, Çizecek, Zımpara, Kılavuz, Diş tarağı, Pafta, Pop 
Perçin Tabancası, Lokma Takımı, Tornavidalar, Açık Ağızlı Anahtar 
Seti, Alyan Anahtar Takımı,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PANEL ONARIMINA HAZIRLIK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Puntaları çürütme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Puntaları punta çürütme cihazı ile çürütür.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Gövde yapısında punta kaynağının kullanıldığı yerler ve puntaların özellikleri açıklanır.
 Punta çürütme cihazlarının özellikleri açıklanır.
 Punta çürütme cihazını kullanırken dikkat edilecek hususları sıralaması sağlanır.
 Puntaları punta çürütme cihazı ile çürütmesi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EYLÜL - 2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PANEL ONARIMINA HAZIRLIK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İnce sacı pnömatik karoseri testeresi ile kesme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İnce sacı pnömatik karoseri testeresi ile keser.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Pnömatik karoseri testeresinin yapısı ve çalışması açıklanır.
 Testere uçlarının kullanıldığı yerler açıklanır.
 Pnömatik karoseri testeresini kullanırken dikkat edilecek hususları sıralaması sağlanır.
 İnce sacı pnömatik karoseri testeresi ile kesmesi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EKIM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PANEL ONARIMINA HAZIRLIK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İnce sacı plazma kesici ile kesme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İnce sacı plazma kesici ile keser.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Plazma kesme cihazı yapısı ve çalışmasını açıklanır.
 Plazma kesme cihazını kullanarak ince sacı kesmesi sağlanır.
 İnce sacı plazma kesici ile kesmesi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Çeşitli boyda takozlar, Eğeler, Çelik Gönyeler, 
El Taşlama Aleti, Taşlama Tezgâhı, Matkap Tezgahı, Matkaplar, 
Bireyz, Nokta, Çizecek, Zımpara, Kılavuz, Diş tarağı, Pafta, Pop 
Perçin Tabancası, Lokma Takımı, Tornavidalar, Açık Ağızlı Anahtar 
Seti, Alyan Anahtar Takımı,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PANEL ONARIMINA HAZIRLIK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Birleştirilmiş kalın panel saclarını pnömatik keski ile kesme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Birleştirilmiş kalın panel saclarını pnömatik keski ile keser..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Pnömatik keski cihazının yapısını ve çalışması açıklanır.
 Pnömatik keski uçlarının yapısı açıklanır.
 Pnömatik keski cihazını kullanırken dikkat edilecek hususlar açıklanır.
 Birleştirilmiş kalın panel saclarını pnömatik keski ile kesmesi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PANEL ONARIM İŞLEMLERİ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 panellerinde oluşan hasar çeşitleri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 panellerinde oluşan hasar çeşitlerini açıklar.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Araç panellerinde oluşan hasar çeşitlerini sıralaması sağlanır.
 Araç panellerinde oluşan hasar çeşitlerini göre kullanılacak ekipmanlarının sıralaması sağlanır.
 Parça değişimlerinde dikkat edilecek hususlar açıklanır.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PANEL ONARIM İŞLEMLERİ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Ezikleri çekiç ve dayama kullanarak düzeltme
3. Vakumlu cihaz ile düzeltme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Ezikleri çekiç ve dayama kullanarak düzeltir.
3. Vakumlu cihaz ile panel düzeltir.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Dayama takozlarının kullanıldığı yerlerinin sıralaması sağlanır.
 Kaportacı çekiçleri kullanıldığı yerlerinin sıralaması sağlanır.
 Amerikan eğesi (törpülü perdah) kullanıldığı yerleri sıralaması sağlanır.
 Ezikleri çekiç ve dayama kullanarak düzeltmesi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Çeşitli boyda takozlar, Eğeler, Çelik Gönyeler, 
El Taşlama Aleti, Taşlama Tezgâhı, Matkap Tezgahı, Matkaplar, 
Bireyz, Nokta, Çizecek, Zımpara, Kılavuz, Diş tarağı, Pafta, Pop 
Perçin Tabancası, Lokma Takımı, Tornavidalar, Açık Ağızlı Anahtar 
Seti, Alyan Anahtar Takımı,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PANEL ONARIM İŞLEMLERİ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Ezikleri çekiç ve dayama kullanarak düzeltme
3. Vakumlu cihaz ile düzeltme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Ezikleri çekiç ve dayama kullanarak düzeltir.
3. Vakumlu cihaz ile panel düzeltir.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Vakumlu pnömatik çektirmenin yapısını ve çalışması açıklanır.
 Vakumlu pnömatik çektirme yöntemiyle çalışan aletlerin bakımı açıklanır.
 Vakumlu pnömatik çektirme işleminin yapılma tekniğini açıklanır.
 Vakumlu cihaz ile panel düzeltilmesi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 ATATÜRK'ÜN CUMHURİYETÇİLİK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9-13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PANEL ONARIM İŞLEMLERİ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Spot hızlı çektirme cihazı kullanarak düzeltme
5. Panel sacına karbon yedirme (büzdürme)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Spot hızlı çektirme cihazı kullanarak paneli düzeltir.
5. Isıtarak panel sacına karbon yedirme (büzdürme) işlemini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Spot hızlı çektirme cihazları çeşitleri ve yapısını açıklanır.
 Spot hızlı çektirme cihazların bakımı açıklanır.
 Spot hızlı çektirme cihazlarını kullanırken dikkat edilecek hususları sıralaması sağlanır.
 Spot hızlı çektirme cihazı kullanarak panel düzeltilmesi sağlanır
 Saca karbon verme ve büzdürme işlemi açıklanır.
 Kaynak makinesi ve kömür elektrotların kullanımını açıklanır.
 Uzama yapmış saclarda değişik düzeltme tekniklerini sıralaması sağlanır.
 Isıtarak panel sacına karbon yedirme (büzdürme) işlemi yapması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10 KASIM ATATÜK'Ü ANMA   
Atatürk Haftası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I. DÖNEM ARA TATILI (16-20 KASIM 2026)</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23-27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PANEL ONARIM İŞLEMLERİ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Araç paneli üzerindeki ezikleri pul kaynatarak düzeltme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Araç paneli üzerindeki ezikleri pul kaynatarak düzeltir.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Punta kaynak cihazların yapısı açıklanır.
 Pul kaynatma uçların yapısı açıklanır.
 Punta kaynak cihazıyla pul kaynatma yöntemleri açıklanır,
 Pul çektirme aletin yapısı ve çalışma yöntemleri açıklanır.
 Yüzey temizlemenin gereği açıklanır.
 Araç paneli üzerindeki ezikleri pul kaynatarak
düzeltmesi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24 Kasım Öğretmenler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Çeşitli boyda takozlar, Eğeler, Çelik Gönyeler, 
El Taşlama Aleti, Taşlama Tezgâhı, Matkap Tezgahı, Matkaplar, 
Bireyz, Nokta, Çizecek, Zımpara, Kılavuz, Diş tarağı, Pafta, Pop 
Perçin Tabancası, Lokma Takımı, Tornavidalar, Açık Ağızlı Anahtar 
Seti, Alyan Anahtar Takımı,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30 KASIM - 4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PANEL ONARIM İŞLEMLERİ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7. Araç paneli üzerindeki ezikleri perçin kaynatarak düzeltme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7. Araç paneli üzerindeki ezikleri perçin kaynatarak düzeltir.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Perçin kaynatma uçlarının yapısı açıklanır.
 Perçin çektirme aletini ve kullanılması açıklanır.
 Hasarın eziklik ve panel sacının mukavemetine göre uygun perçin seçimi açıklanır.
 Araç paneli üzerindeki ezikleri perçin kaynatarak düzeltmesi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ARALIK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PANEL ONARIM İŞLEMLERİ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Araç paneli üzerindeki ezikleri çok noktadan çektirme cihazı ile düzeltme
9. Panel üzerindeki çürükleri yama yaparak düzeltme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Araç paneli üzerindeki ezikleri çok noktadan çektirme cihazı ile düzeltir.
9. Panel üzerindeki çürükleri yama yaparak düzeltir.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Çok noktadan tel çektirme aletinin yapısı açıklanır.
 Çok noktadan tel çektirme aletinin kullanıldığı yerler açıklanır.
 Çok noktadan tel çektirme aletinde kullanılan telleri sıralaması sağlanır.
 Araç paneli üzerindeki ezikleri çok noktadan çektirme cihazı ile düzeltmesi sağlanır.
 Panel keserek ayırma yöntemleri açıklanır.
 Yama yapma işlemi açıklanır.
 Panel üzerindeki çürükleri yama yaparak düzeltmesi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Dünya Engelliler Günü (3 Aralık)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PANEL ONARIMI SONRASI İŞLEMLER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 paneli üzerinde macun dolgu işlemi yapma</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 paneli üzerinde macun dolgu işlemi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Araç paneli üzerinde macun dolgu yapma açıklanır.
 İzolasyon ve koruyucu macunları sıralaması sağlanır.
 Spatulaların kullanıldığı yerler açıklanır.
 Araç paneli üzerinde macun dolgu işlemi yapması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Çeşitli boyda takozlar, Eğeler, Çelik Gönyeler, 
El Taşlama Aleti, Taşlama Tezgâhı, Matkap Tezgahı, Matkaplar, 
Bireyz, Nokta, Çizecek, Zımpara, Kılavuz, Diş tarağı, Pafta, Pop 
Perçin Tabancası, Lokma Takımı, Tornavidalar, Açık Ağızlı Anahtar 
Seti, Alyan Anahtar Takımı,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PANEL ONARIMI SONRASI İŞLEMLER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Araç paneli üzerinde macun tesviye işlemi yapma</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Araç paneli üzerinde macun tesviye işlemi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Amerikan eğesinin (törpülü perdah) yapısı açıklanır.
 Macun tesviye işlemi yapılması açıklanır
 Araç paneli üzerinde macun tesviye işlemi yapması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SANAYİLEŞMEYE VERDİĞİ ÖNEM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ARALIK - 1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GÖVDE DÜZELTMEYE HAZIRLIK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Araçtaki hasar tespiti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Göz ile araçtaki hasar tespitini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Araç kaldırma liftlerin özellikleri ve çeşitleri açıklanır,
 Aracı lifte alırken alınması gereken güvenlik önlemlerini listeler,
 Lift kullanımında dikkat edilecek hususları sıralaması sağlanır,
 Gövde yapıların çeşitlerini sıralaması sağlanır.
 Gövdeyi oluşturan parçaların üretim ve bağlantı özellikleri açıklanır.
 Gövde yapısındaki deformasyon çeşitlerini sıralaması sağlanır.
 Göz ile araçtaki hasar tespitini yapması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Yıl Başı Tatili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OCAK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4-8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GÖVDE DÜZELTMEYE HAZIRLIK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Araç gövdesinin boyutlarını ölçme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Araç gövdesinin teleskopik ölçüm cetvelleri ile boyutlarını ölçer.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Teleskopik ölçüm cetvellerin yapısı ve kullanımını açıklanır.
 Mekanik ölçüm sisteminin yapısı ve kullanımını açıklanır.
 Bilgisayarlı ölçüm sisteminin yapısı ve kullanımı açıklanır.
 Araç gövdesinin teleskopik ölçüm cetvelleri ile boyutlarını ölçmesi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DEVLETÇİLİK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Çeşitli boyda takozlar, Eğeler, Çelik Gönyeler, 
El Taşlama Aleti, Taşlama Tezgâhı, Matkap Tezgahı, Matkaplar, 
Bireyz, Nokta, Çizecek, Zımpara, Kılavuz, Diş tarağı, Pafta, Pop 
Perçin Tabancası, Lokma Takımı, Tornavidalar, Açık Ağızlı Anahtar 
Seti, Alyan Anahtar Takımı,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11-15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GÖVDE DÜZELTMEYE HAZIRLIK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Aracın darbeli parçalarını sökme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Darbeli parçaları gözle tespit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Hasarın araç yapısında zarar verdiği yerleri sıralaması sağlanır
 Düzelebilecek ve onarılmaz elemanları listeler.
 Onarım zamanını ve bedeli hesaplaması sağlanır.
 Darbeli parçaları gözle tespit etmesi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18-22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GÖVDE DÜZELTMEYE HAZIRLIK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Darbeli parçaları inceleme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Aracın darbeli parçalarını söker.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Dış kaporta aksesuar çeşitlerinin sıralaması sağlanır.
 Dış kaporta aksesuar malzemeleri ve bağlantı şekilleri açıklanır.
 Dış kaporta elemanların malzemeleri açıklanır.
 Dış kaporta elemanlarının bağlantı şekilleri açıklanır.
 Aracın darbeli parçalarını sökmesi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YARIYIL TATİLİ (25 OCAK - 5 ŞUBAT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ŞUBAT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8-12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GÖVDE DÜZELTME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 gövdesini sabitlemek ve kalıplara oturtma
2. Araç gövdesini kelepçeleme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 gövdesini sabitleyerek kalıplara oturtur.
2. Araç gövdesini kelepçeler.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Kalıp sistemlerin yapısı açıklanır.
 Kalıp sistemlerin kullanımı açıklanır.
 Zemine gömülü düzeltme sistemlerin yapısı açıklanır.
 Zemine gömülü düzeltme sistemlerin kullanımı açıklanır.
 Araç gövdesini sabitleyerek kalıplara oturtması sağlanır.
 Kelepçelerin görevini ve özellikleri açıklanır.
 Kelepçelerin bağlama yerleri ve dikkat edilecek hususlar açıklanır.
 Araç gövdesini kelepçelemesi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Çeşitli boyda takozlar, Eğeler, Çelik Gönyeler, 
El Taşlama Aleti, Taşlama Tezgâhı, Matkap Tezgahı, Matkaplar, 
Bireyz, Nokta, Çizecek, Zımpara, Kılavuz, Diş tarağı, Pafta, Pop 
Perçin Tabancası, Lokma Takımı, Tornavidalar, Açık Ağızlı Anahtar 
Seti, Alyan Anahtar Takımı,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GÖVDE DÜZELTME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Araç gövdesini çekme
4. Ayrık şasili araçların şasisinde düzeltme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Araç gövdesini hidrolik sistemle çektirir.
4. Ayrık şasili araçların şasisini şasi doğrultma cihazı ile düzeltir.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Araç gövdesini çekme işlemlerinde kullanılan hidrolik sistemleri sıralaması sağlanır.
 Çektirme tertibatları çeşitleri ve kullanılması açıklanır.
 Araç gövdesini çekme işlemlerinde kullanılan vektörleri hesaplaması 
 Araç gövdesini hidrolik sistemle çektirmesi sağlanır.                                                                          Ayrık şasili araçları sıralaması sağlanır.
 Şasilerde oluşan deformasyon çeşitlerin açıklanır.
 Şasi doğrultma cihaz çeşitleri ve kullanılması açıklanır.
 Ayrık şasili araçların şasisini şasi doğrultma cihazı ile düzeltmesi</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GÖVDE DÜZELTME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Birleşim yerlerine mastik çekme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Birleşim yerlerine mastik çeker.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Mastik çeşitlerini kullanıldığı yerlere göre sıralaması sağlanır.
 Mastik bantları açıklanır.
 Mastik tabanca çeşitleri sıralaması sağlanır.
 Mastik uygulama teknikleri açıklanır.
 Birleşim yerlerine mastik çekmesi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MİLLİYETÇİLİK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GÖVDE DÜZELTME SONRASI İŞLEMLER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 gövdesinin onarılamaz parçalarını değiştirme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 gövdesinin onarılamaz parçalarını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Yardımcı alet ve cihazlarını sıralaması sağlanır.
 Onarılamaz sabit gövde hasarlarını açıklanır.
 Hasarlı aracı düzeltme tezgâhına bağlaması sağlanır.
 Punta çürütme cihazı kullanarak puntaları çürütmesi sağlanır,
 Plazma, havalı keski, testere cihazı kullanarak onarılmaz bölümünü sökmesi sağlanır
 Punta yerlerini metal yüzey temizleme cihazı kullanarak temizlemesi 
 Parçayı alıştırma işlemi yapması sağlanır.
 Araç gövdesinin onarılamaz parçalarını değiştirmesi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Çeşitli boyda takozlar, Eğeler, Çelik Gönyeler, 
El Taşlama Aleti, Taşlama Tezgâhı, Matkap Tezgahı, Matkaplar, 
Bireyz, Nokta, Çizecek, Zımpara, Kılavuz, Diş tarağı, Pafta, Pop 
Perçin Tabancası, Lokma Takımı, Tornavidalar, Açık Ağızlı Anahtar 
Seti, Alyan Anahtar Takımı, Kataloglar,</w:t>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RAMAZAN BAYRAMI, II. DÖNEM ARA TATILI (8-12 MART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GÖVDE DÜZELTME SONRASI İŞLEMLER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İzolasyon ve koruyucu ürünler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İzolasyon ve koruyucu ürünleri araç gövdesine tatbik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İzolasyon ve koruyucu ürünlerin uygulanma yerlerine göre çeşitleri sıralanır
 Uygulanmada kullanılan takım ve aletleri sıralaması sağlanır.
 Antipas uygulaması teknikleri açıklanır.
 Antipas uygulaması yapılması sağlanır.
 İzolasyon ve koruyucu ürünleri araç gövdesine tatbik etmesi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GÖVDE DÜZELTME SONRASI İŞLEMLER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Araç gövdesinin son kontrolünü</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Araç gövdesinin göz ile son kontrolünü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Araç gövdesinin son kontrolü açıklanır.
 Camlar, farlar, stop lambaları, kilitler, fitiller, dış aksesuarları, kaput, bagaj ve kapıların ayarları ve kontrolleri açıklanır.
 Son kontrolün yapılması sağlanır.
 Araç gövdesinin göz ile son kontrolünü yapması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İstiklâl Marşı'nın Kabulü be Mehmet Akif Ersoy'u Anma Günü (12 Mart)</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Çeşitli boyda takozlar, Eğeler, Çelik Gönyeler, 
El Taşlama Aleti, Taşlama Tezgâhı, Matkap Tezgahı, Matkaplar, 
Bireyz, Nokta, Çizecek, Zımpara, Kılavuz, Diş tarağı, Pafta, Pop 
Perçin Tabancası, Lokma Takımı, Tornavidalar, Açık Ağızlı Anahtar 
Seti, Alyan Anahtar Takımı,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29 MART - 2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7. KAROSERİ ONARIMI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Aracı karoserleri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 karoserlerinde oluşacak hasar çeşitlerini sıralar..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Araç karoserleri çeşitlerini sıralaması sağlanır
 Yapım ve bağlantı özellikleri açıklanır.
 Karoseri de oluşacak hasar çeşitlerini sıralaması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18 MART ÇANAKKALE ZAFERİ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NISAN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7. KAROSERİ ONARIMI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Şasiyi örme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Şasi örme tekniklerini açıklar.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Şasi tiplerini sıralaması sağlanır.
 Şasi imalatında kullanılan malzemeler açıklanır.
 Şasi imalatında kullanılan kaynak çeşitleri ve yöntemlerini sıralaması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LAİKLİK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7. KAROSERİ ONARIMI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Karoseri iskelet yapıları
4. Karoseri kaplama malzemeleri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Karoseri iskelet yapılarını açıklar.
4. Karoseriyi kaplama malzemeleri ile kaplar.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Karoseri iskelet yapıların çeşitlerini sıralaması sağlanır.
 İmalat yöntemleri açıklanır.
 Karoseri kaplama malzemeleri çeşitlerini açıklanır.
 Şekillendirme yöntemleri ve kullanılan cihazları sıralaması sağlanır.
 Karoseri iskeletini kaplarken dikkat edilecek hususları ve kaplama metotları açıklanır.
 Karoseriyi kaplama malzemeleri ile kaplaması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Çeşitli boyda takozlar, Eğeler, Çelik Gönyeler, 
El Taşlama Aleti, Taşlama Tezgâhı, Matkap Tezgahı, Matkaplar, 
Bireyz, Nokta, Çizecek, Zımpara, Kılavuz, Diş tarağı, Pafta, Pop 
Perçin Tabancası, Lokma Takımı, Tornavidalar, Açık Ağızlı Anahtar 
Seti, Alyan Anahtar Takımı,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OTOMOTİV CAM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Sabit yapışma cam işlemleri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Sabit yapışma camı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Araç camların özellikleri açıklanır.
 Cam çıtalarını özellikleri açıklanır,
 Cam sökme cihazlarının çalışması açıklanır.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Ulusal Egemenlik ve Çocuk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OTOMOTİV CAM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Sabit yapışma cam işlemleri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Sabit yapışma camı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Cam değiştirme setinin parçalarını sıralaması sağlanır
 Cam yapıştırma kimyasalların çeşitleri açıklanır.
 Cam değiştirme tekniği açıklanır.
 Sabit yapışma camı değiştirmesi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23 NİSAN ULUSAL EGEMENLİK VE ÇOCUK BAYRAMI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MAYIS</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3-7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OTOMOTİV CAM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Sabit fitilli cam işlemleri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Sabit fitilli camı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Cam montaj fitillerinin çeşitlerini sıralaması sağlanır.
 Bağlantı teknikleri açıklanır.
 Fitil yapışkanların çeşitleri ve uygulanması açıklanır.
 Sabit fitilli camı değiştirmesi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Kût'ül Amâre Zaferi
(29 Nisan)
1 Mayıs Emek ve Dayanışma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Çeşitli boyda takozlar, Eğeler, Çelik Gönyeler, 
El Taşlama Aleti, Taşlama Tezgâhı, Matkap Tezgahı, Matkaplar, 
Bireyz, Nokta, Çizecek, Zımpara, Kılavuz, Diş tarağı, Pafta, Pop 
Perçin Tabancası, Lokma Takımı, Tornavidalar, Açık Ağızlı Anahtar 
Seti, Alyan Anahtar Takımı,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10-14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OTOMOTİV CAM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Mekanik cam sistemi işlemleri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Mekanik cam sistemi değişimini ve bakımını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Mekanik cam hareket sisteminin parçaları ve çalışması açıklanır.
 Kapı camı çıtaları bağlantı metotları açıklanır.
 Mekanik cam sistemi değişimi ve bakımını yapması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17-21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OTOMOTİV CAM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Elektrikli cam sistemi işlemleri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Elektrikli cam sistemi değişimini ve bakımını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Elektrikli cam hareket sistemlerin yapısı açıklanır.
 Cam motorların hareket verdiği parçalar ve bağlantı yöntemleri açıklanır.
 Tavan camlarının çalışması açıklanır.
 Araçlarda cam ile ilgili üretimden sonra yapılan modifiye işlemleri açıklanır.
 Elektrikli cam sistemi değişimi ve bakımını yapması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Kurban Bayramı, 19 Mayıs Atatürkü Anlama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24-28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9. KİLİT, KAPI VE KAPUT</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Mekanik kilit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Mekanik kilit sistemi çeşitlerini açıklar.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Mekanik kilit sisteminin parçalarını sıralaması sağlanır
 Mekanik kilit sisteminin çalışması açıklanır.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19 Mayıs Atatürk'ü Anma ve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31 MAYIS - 4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9. KİLİT, KAPI VE KAPUT</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Merkezi elektrik kilit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Merkezi elektrik kilit sisteminin kontrolünü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Merkezi kilit sisteminin parçalarını sıralaması sağlanır
 Merkezi kilit sisteminin parçalarını çalışması açıklanır.
 Merkezi kilit sisteminin motorlarını çalışması açıklanır
 Merkezi elektrik kilit sisteminin kontrolünü yapması sağlanır.
 Merkezi elektrik kilit sisteminin onarımını yapması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İstanbul'un Fethi (29 Mayıs)</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Çeşitli boyda takozlar, Eğeler, Çelik Gönyeler, 
El Taşlama Aleti, Taşlama Tezgâhı, Matkap Tezgahı, Matkaplar, 
Bireyz, Nokta, Çizecek, Zımpara, Kılavuz, Diş tarağı, Pafta, Pop 
Perçin Tabancası, Lokma Takımı, Tornavidalar, Açık Ağızlı Anahtar 
Seti, Alyan Anahtar Takımı,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HAZIRAN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9. KİLİT, KAPI VE KAPUT</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Otomobil kapıları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Otomobil kapılarının kontrolünü ve ayarını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Otomobil kapıları üzerindeki parçaları sıralaması sağlanır.
 Kapı çeşitleri açıklanır.
 Gövdeye bağlantı çeşitlerini sıralaması sağlanır.
 Kaporta aralığı ayarlama ve kontrol sentillerinin kullanılması açıklanır.
 Ayar ve kontrol bölgeleri açıklanır.
 Otomobil kapılarının ayar ve kontrolünü yapması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İNKILAPÇILIK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9. KİLİT, KAPI VE KAPUT</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Bagaj kapakları
5. Motor kaputları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Bagaj kapaklarının kontrolünü ve ayarını yapar.
5. Motor kaputlarının kontrolünü ve ayarını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Bagaj kapağı üzerindeki parçaları sıralaması sağlanır.
 Gövdeye bağlantı metotları açıklanır.
 Bagaj kilit mekanizma parçalarını sıralaması sağlanır.
 Bagaj kapaklarının kontrolünü ve ayarını yapması sağlanır.
 Motor kaputu üzerindeki parçaları sıralaması sağlanır.
 Gövdeye bağlantı metotları açıklanır.
 Motor kaputu açma kapatma sistemlerini sıralaması sağlanır.
 Motor kaputlarının kontrolünü ve ayarını yapması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21-25 HAZİRAN</w:t>
            </w:r>
          </w:p>
        </w:tc>
        <w:tc>
          <w:tcPr>
            <w:tcW w:w="65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3</w:t>
            </w:r>
          </w:p>
        </w:tc>
        <w:tc>
          <w:tcPr>
            <w:tcW w:w="13600" w:type="dxa"/>
            <w:vAlign w:val="center"/>
            <w:tcBorders>
              <w:top w:val="single" w:sz="6" w:color="000000"/>
              <w:left w:val="single" w:sz="6" w:color="000000"/>
              <w:right w:val="single" w:sz="6" w:color="000000"/>
              <w:bottom w:val="single" w:sz="6" w:color="000000"/>
            </w:tcBorders>
            <w:shd w:val="clear" w:fill="F4D06F"/>
            <w:gridSpan w:val="8"/>
          </w:tcPr>
          <w:p>
            <w:pPr>
              <w:jc w:val="center"/>
              <w:spacing w:before="0" w:after="0"/>
            </w:pPr>
            <w:r>
              <w:rPr>
                <w:sz w:val="20"/>
                <w:szCs w:val="20"/>
                <w:b w:val="1"/>
                <w:bCs w:val="1"/>
              </w:rPr>
              <w:t xml:space="preserve">SOSYAL ETKİNLİK</w:t>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continue"/>
          </w:tcPr>
          <w:p/>
        </w:tc>
        <w:tc>
          <w:tcPr>
            <w:tcW w:w="650" w:type="dxa"/>
            <w:vAlign w:val="center"/>
            <w:tcBorders>
              <w:top w:val="single" w:sz="6" w:color="000000"/>
              <w:left w:val="single" w:sz="6" w:color="000000"/>
              <w:right w:val="single" w:sz="6" w:color="000000"/>
              <w:bottom w:val="single" w:sz="6" w:color="000000"/>
            </w:tcBorders>
            <w:vMerge w:val="continue"/>
          </w:tcPr>
          <w:p/>
        </w:tc>
        <w:tc>
          <w:tcPr>
            <w:tcW w:w="13600" w:type="dxa"/>
            <w:vAlign w:val="center"/>
            <w:tcBorders>
              <w:top w:val="single" w:sz="6" w:color="000000"/>
              <w:left w:val="single" w:sz="6" w:color="000000"/>
              <w:right w:val="single" w:sz="6" w:color="000000"/>
              <w:bottom w:val="single" w:sz="6" w:color="000000"/>
            </w:tcBorders>
            <w:shd w:val="clear" w:fill="C6E0B4"/>
            <w:gridSpan w:val="8"/>
          </w:tcPr>
          <w:p>
            <w:pPr>
              <w:jc w:val="center"/>
              <w:spacing w:before="0" w:after="0"/>
            </w:pPr>
            <w:r>
              <w:rPr>
                <w:sz w:val="20"/>
                <w:szCs w:val="20"/>
                <w:b w:val="1"/>
                <w:bCs w:val="1"/>
              </w:rPr>
              <w:t xml:space="preserve">OKUL TEMELLİ PLANLAMA*</w:t>
            </w:r>
          </w:p>
        </w:tc>
      </w:tr>
    </w:tbl>
    <w:tbl>
      <w:tblGrid>
        <w:gridCol w:w="12400" w:type="dxa"/>
        <w:gridCol w:w="34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2400" w:hRule="atLeast"/>
        </w:trPr>
        <w:tc>
          <w:tcPr>
            <w:tcW w:w="12400" w:type="dxa"/>
            <w:vAlign w:val="top"/>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Ortak sınavların yapılacağı tarihlerde sınav saati dışındaki derslerde yapılacak tekrar ve kazanım pekiştirme etkinlikleri ders yılı başı zümre öğretmenler kurulu toplantısında kararlaştırılacaktır.</w:t>
            </w:r>
          </w:p>
          <w:p/>
        </w:tc>
        <w:tc>
          <w:tcPr>
            <w:tcW w:w="3400" w:type="dxa"/>
            <w:vAlign w:val="center"/>
            <w:tcBorders>
              <w:top w:val="single" w:sz="6" w:color="000000"/>
              <w:left w:val="single" w:sz="6" w:color="000000"/>
              <w:right w:val="single" w:sz="6" w:color="000000"/>
              <w:bottom w:val="single" w:sz="6" w:color="000000"/>
            </w:tcBorders>
          </w:tcPr>
          <w:p>
            <w:pPr>
              <w:jc w:val="center"/>
              <w:spacing w:before="0" w:after="0"/>
            </w:pPr>
            <w:r>
              <w:rPr>
                <w:sz w:val="22"/>
                <w:szCs w:val="22"/>
                <w:b w:val="1"/>
                <w:bCs w:val="1"/>
              </w:rPr>
              <w:t xml:space="preserve">UYGUNDUR</w:t>
            </w:r>
          </w:p>
          <w:p>
            <w:pPr>
              <w:jc w:val="center"/>
              <w:spacing w:before="0" w:after="0"/>
            </w:pPr>
            <w:r>
              <w:rPr>
                <w:sz w:val="18"/>
                <w:szCs w:val="18"/>
                <w:b w:val="1"/>
                <w:bCs w:val="1"/>
              </w:rPr>
              <w:t xml:space="preserve">......./09/2026</w:t>
            </w:r>
          </w:p>
          <w:p/>
          <w:p>
            <w:pPr>
              <w:jc w:val="center"/>
              <w:spacing w:before="0" w:after="0"/>
            </w:pPr>
            <w:r>
              <w:rPr>
                <w:sz w:val="18"/>
                <w:szCs w:val="18"/>
                <w:b w:val="1"/>
                <w:bCs w:val="1"/>
              </w:rPr>
              <w:t xml:space="preserve">Okul Müdürü</w:t>
            </w:r>
          </w:p>
        </w:tc>
      </w:tr>
    </w:tbl>
    <w:sectPr>
      <w:pgSz w:orient="landscape" w:w="16837.7952755905498634092509746551513671875" w:h="11905.511811023621703498065471649169921875"/>
      <w:pgMar w:top="255.118110236220445585786364972591400146484375" w:right="255.118110236220445585786364972591400146484375" w:bottom="255.118110236220445585786364972591400146484375" w:left="255.11811023622044558578636497259140014648437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14"/>
        <w:szCs w:val="1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2026-09-08T11:02:00+00:00</dcterms:created>
  <dcterms:modified xsi:type="dcterms:W3CDTF">2026-09-08T11:02:00+00:00</dcterms:modified>
</cp:coreProperties>
</file>

<file path=docProps/custom.xml><?xml version="1.0" encoding="utf-8"?>
<Properties xmlns="http://schemas.openxmlformats.org/officeDocument/2006/custom-properties" xmlns:vt="http://schemas.openxmlformats.org/officeDocument/2006/docPropsVTypes"/>
</file>