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750"/>
        <w:gridCol w:w="450"/>
        <w:gridCol w:w="350"/>
        <w:gridCol w:w="650"/>
        <w:gridCol w:w="1400"/>
        <w:gridCol w:w="1650"/>
        <w:gridCol w:w="1750"/>
        <w:gridCol w:w="1950"/>
        <w:gridCol w:w="1700"/>
        <w:gridCol w:w="1450"/>
        <w:gridCol w:w="300"/>
        <w:gridCol w:w="1350"/>
        <w:gridCol w:w="850"/>
        <w:gridCol w:w="1200"/>
      </w:tblGrid>
      <w:tr w:rsidR="000330C4" w14:paraId="489F36CC" w14:textId="77777777">
        <w:trPr>
          <w:trHeight w:val="950"/>
          <w:jc w:val="center"/>
        </w:trPr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34E92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MEB</w:t>
            </w:r>
          </w:p>
        </w:tc>
        <w:tc>
          <w:tcPr>
            <w:tcW w:w="1340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9E6FF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>2026-2027 EĞİTİM-ÖĞRETİM YILI  İLİ  İLÇESİ  MOTORLU ARAÇLAR TEKNOLOJISI ALANI</w:t>
            </w:r>
          </w:p>
          <w:p w14:paraId="702F81B3" w14:textId="5A10E331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12. SINIFLAR OTOMOTİV</w:t>
            </w:r>
            <w:r w:rsidR="004D16F5">
              <w:rPr>
                <w:b/>
                <w:bCs/>
                <w:sz w:val="22"/>
                <w:szCs w:val="22"/>
              </w:rPr>
              <w:t xml:space="preserve"> SİLİNDİR</w:t>
            </w:r>
            <w:r>
              <w:rPr>
                <w:b/>
                <w:bCs/>
                <w:sz w:val="22"/>
                <w:szCs w:val="22"/>
              </w:rPr>
              <w:t xml:space="preserve"> YENİLEŞTİRME DERSİ ÜNİTELENDİRİLMİŞ YILLIK DERS PLANI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FB1A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MEB</w:t>
            </w:r>
          </w:p>
        </w:tc>
      </w:tr>
      <w:tr w:rsidR="000330C4" w14:paraId="3BA629D0" w14:textId="77777777">
        <w:trPr>
          <w:cantSplit/>
          <w:trHeight w:val="600"/>
          <w:tblHeader/>
          <w:jc w:val="center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0615DD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AY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818C63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HAFTA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F3884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DERS SAATİ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C01596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ÖĞRENME BİRİMİ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8F6C2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KONU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EF2D1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BECERİ / KAZANIM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A1C989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KAZANIM AÇIKLAMASI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BD6FE6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ÖLÇME DEĞERLENDİRME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7AB050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ETKİNLİK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CA93CC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ÖĞRETİM YÖNTEM VE TEKNİKLERİ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94F5C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EĞİTİM ORTAM VE DONANIMI</w:t>
            </w:r>
          </w:p>
        </w:tc>
      </w:tr>
      <w:tr w:rsidR="000330C4" w14:paraId="2C323EE6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709EEBD3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EYLÜL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9E0A3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14-18 EYLÜL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B7EBE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A1B55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783B1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Silindirlerin kontrolü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3E1DD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silindirlerin kontrolünü yapar.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C967A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Silindirleri ve arızalarını açıklar. 2. Komparatörlerin tanımı, önemi ve yapısal özelliklerini açıklar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5B332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835B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15 Temmuz Demokrasi ve Milli Birlik Günü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1A24B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BF7E6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</w:t>
            </w:r>
          </w:p>
        </w:tc>
      </w:tr>
      <w:tr w:rsidR="000330C4" w14:paraId="75415C4B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1EA3B946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7835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21-25 EYLÜL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6F420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06711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E98D2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Silindirlerin kontrolü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9791E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silindirlerin kontrolünü yapar.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86304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Silindirleri ve arızalarını açıklar. 2. Komparatörlerin tanımı, önemi ve yapısal özelliklerini açıklar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B789A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E9837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261F3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49DA9" w14:textId="77777777" w:rsidR="000330C4" w:rsidRDefault="000330C4">
            <w:pPr>
              <w:spacing w:after="0"/>
              <w:jc w:val="center"/>
            </w:pPr>
          </w:p>
        </w:tc>
      </w:tr>
      <w:tr w:rsidR="000330C4" w14:paraId="4A4366A4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677EABD8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36E64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28 EYLÜL - 2 EKİM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E9B8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1D33A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1321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Silindirlerin kontrolü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BB8F5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silindirlerin kontrolünü yapar.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35A9C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Silindirleri ve arızalarını açıklar. 2. Komparatörlerin tanımı, önemi ve yapısal özelliklerini açıklar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7D0B6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EBF3E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B815E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ED6CE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</w:t>
            </w:r>
          </w:p>
        </w:tc>
      </w:tr>
      <w:tr w:rsidR="000330C4" w14:paraId="73A6822C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16C57833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EKIM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0EF1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5-9 EKİM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1A99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C3F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1F130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Silindirlerin kontrolü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E8E16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silindirlerin kontrolünü yapar.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DBF0E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Mikrometrelerin tanımı, önemi ve yapısal özelliklerini açıklar. 2. Mikrometre ile ölçü alma işlemini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7467D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8116A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0C77B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18775" w14:textId="77777777" w:rsidR="000330C4" w:rsidRDefault="000330C4">
            <w:pPr>
              <w:spacing w:after="0"/>
              <w:jc w:val="center"/>
            </w:pPr>
          </w:p>
        </w:tc>
      </w:tr>
      <w:tr w:rsidR="000330C4" w14:paraId="6DA81DD9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55DCB6B0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95C93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12-16 EKİM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136AF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BDC1F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8778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Silindirlerin kontrolü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EC0A6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silindirlerin kontrolünü yapar.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18023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Mikrometrelerin tanımı, önemi ve yapısal özelliklerini açıklar. 2. Mikrometre ile ölçü alma işlemini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DA4C5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6DC2E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9968B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1376D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</w:t>
            </w:r>
          </w:p>
        </w:tc>
      </w:tr>
      <w:tr w:rsidR="000330C4" w14:paraId="7A109951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658DF216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D115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19-23 EKİM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EAD76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181ED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236E4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Silindirlerin kontrolü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0A1D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silindirlerin kontrolünü yapar.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DAD3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Mikrometrelerin tanımı, önemi ve yapısal özelliklerini açıklar. 2. Mikrometre ile ölçü alma işlemini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AF757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F8EB6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2A83E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D4158" w14:textId="77777777" w:rsidR="000330C4" w:rsidRDefault="000330C4">
            <w:pPr>
              <w:spacing w:after="0"/>
              <w:jc w:val="center"/>
            </w:pPr>
          </w:p>
        </w:tc>
      </w:tr>
      <w:tr w:rsidR="000330C4" w14:paraId="61707102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69D6BC26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CE43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26-30 EKİM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C90E4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F2C34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FBBA1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Silindirlerin kontrolü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DE92E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silindirlerin kontrolünü yapar.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74D72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Silindirlerde ovallik, koniklik ve aşıntı miktarı hesaplarını yapar. 2. Silindir setini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2F00C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DÖNEM 1. YAZILI SINAVI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FC9D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29 Ekim Cumhuriyet Bayramı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EE989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2220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</w:t>
            </w:r>
          </w:p>
        </w:tc>
      </w:tr>
      <w:tr w:rsidR="000330C4" w14:paraId="232716F8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31AC4D5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KASIM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FE6DC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2-6 KASIM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8611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24B30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B2603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Silindirlerin kontrolü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E160E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silindirlerin kontrolünü yapar.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1168A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Silindirlerde ovallik, koniklik ve aşıntı miktarı hesaplarını yapar. 2. Silindir setini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A84EC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A34F1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29 Ekim Cumhuriyet Bayramı ATATÜRK'ÜN CUMHURİYETÇİLİK İLKESİ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DC7E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AFEA0" w14:textId="77777777" w:rsidR="000330C4" w:rsidRDefault="000330C4">
            <w:pPr>
              <w:spacing w:after="0"/>
              <w:jc w:val="center"/>
            </w:pPr>
          </w:p>
        </w:tc>
      </w:tr>
      <w:tr w:rsidR="000330C4" w14:paraId="460FD52A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2DA8EF94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BBF2E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9-13 KASIM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22D51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13B97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7EE6B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Silindirlerin kontrolü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23B2F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silindirlerin kontrolünü yapar.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582BF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Silindirlerde ovallik, koniklik ve aşıntı miktarı hesaplarını yapar. 2. Silindir setini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598DA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5B74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10 KASIM ATATÜK'Ü ANMA    Atatürk Haftası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47DE6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EC45B" w14:textId="77777777" w:rsidR="000330C4" w:rsidRDefault="000330C4">
            <w:pPr>
              <w:spacing w:after="0"/>
              <w:jc w:val="center"/>
            </w:pPr>
          </w:p>
        </w:tc>
      </w:tr>
      <w:tr w:rsidR="000330C4" w14:paraId="647D5269" w14:textId="77777777">
        <w:trPr>
          <w:cantSplit/>
          <w:trHeight w:val="430"/>
          <w:jc w:val="center"/>
        </w:trPr>
        <w:tc>
          <w:tcPr>
            <w:tcW w:w="1580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717AB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8"/>
                <w:szCs w:val="18"/>
              </w:rPr>
              <w:t>I. DÖNEM ARA TATILI (16-20 KASIM 2026)</w:t>
            </w:r>
          </w:p>
        </w:tc>
      </w:tr>
      <w:tr w:rsidR="000330C4" w14:paraId="3E165C54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36CF6C1F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KASIM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3C344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23-27 KASIM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6F80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5BC5E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85936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rektifiyesi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33838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rektifiye eder.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0A0C0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Rektifiye kalemlerinin malzemelerini ve yapısal özelliklerini açıklar. 2. Kalemlerin kısımlarını, açılarını ve çeşitlerini sıralar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3A883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47D5C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24 Kasım Öğretmenler Günü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A0F1D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2731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rektefiye kalemleri</w:t>
            </w:r>
          </w:p>
        </w:tc>
      </w:tr>
      <w:tr w:rsidR="000330C4" w14:paraId="32B33D92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7AE0CF9D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9B6B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30 KASIM - 4 ARALIK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36DE9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C5EE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1CD43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rektifiyesi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C5B2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rektifiye eder.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1E2E0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Rektifiye kalemlerinin malzemelerini ve yapısal özelliklerini açıklar. 2. Kalemlerin kısımlarını, açılarını ve çeşitlerini sıralar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980F2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48806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32C4A" w14:textId="77777777" w:rsidR="000330C4" w:rsidRDefault="000330C4">
            <w:pPr>
              <w:spacing w:after="0"/>
              <w:jc w:val="center"/>
            </w:pP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6F21F" w14:textId="77777777" w:rsidR="000330C4" w:rsidRDefault="000330C4">
            <w:pPr>
              <w:spacing w:after="0"/>
              <w:jc w:val="center"/>
            </w:pPr>
          </w:p>
        </w:tc>
      </w:tr>
      <w:tr w:rsidR="000330C4" w14:paraId="3F3B8EC0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214DC742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ARALIK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1F1D0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7-11 ARALIK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6934D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DC98A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9816F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rektifiyesi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7520B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rektifiye eder.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35E37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Rektifiye kalemlerinin malzemelerini ve yapısal özelliklerini açıklar. 2. Kalemlerin kısımlarını, açılarını ve çeşitlerini sıralar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2453D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70629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Dünya Engelliler Günü (3 Aralık)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413EE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D84C7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rektefiye kalemleri</w:t>
            </w:r>
          </w:p>
        </w:tc>
      </w:tr>
      <w:tr w:rsidR="000330C4" w14:paraId="108A1170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6AE02806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C6AF0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14-18 ARALIK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F3D4C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F6AB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DF413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rektifiyesi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977F0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rektifiye eder.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AFAF1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Kalem bileme işlemini açıklar. 2. Silindir rektifiye tezgâhlarını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9D7B5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4DA73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D4141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D0088" w14:textId="77777777" w:rsidR="000330C4" w:rsidRDefault="000330C4">
            <w:pPr>
              <w:spacing w:after="0"/>
              <w:jc w:val="center"/>
            </w:pPr>
          </w:p>
        </w:tc>
      </w:tr>
      <w:tr w:rsidR="000330C4" w14:paraId="0853BA18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1BCBB9BA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0DC59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21-25 ARALIK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242FC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092BD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A4AA8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rektifiyesi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EDB62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rektifiye eder.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31BF6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Kalem bileme işlemini açıklar. 2. Silindir rektifiye tezgâhlarını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492A5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A9B74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ATATÜRK'ÜN SANAYİLEŞMEYE VERDİĞİ ÖNEM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AB756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8445F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rektefiye kalemleri</w:t>
            </w:r>
          </w:p>
        </w:tc>
      </w:tr>
      <w:tr w:rsidR="000330C4" w14:paraId="4CA3F537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0F16EC6F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91D43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28 ARALIK - 1 OCAK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4835C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0292D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88B80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rektifiyesi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C7390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rektifiye eder.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A086B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Kalem bileme işlemini açıklar. 2. Silindir rektifiye tezgâhlarını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1D80C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A39C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Yıl Başı Tatili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72C9C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721AF" w14:textId="77777777" w:rsidR="000330C4" w:rsidRDefault="000330C4">
            <w:pPr>
              <w:spacing w:after="0"/>
              <w:jc w:val="center"/>
            </w:pPr>
          </w:p>
        </w:tc>
      </w:tr>
      <w:tr w:rsidR="000330C4" w14:paraId="44D46703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49031320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OCAK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18BC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4-8 OCAK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CA411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EF84C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8201A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rektifiyesi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44A87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rektifiye eder.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C147C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 bloğunu tezgâha bağlama ve ayar işlemlerini açıklar. 2. Silindirleri rektifiye işlemini açıklar. 3. Silindir pahı kırma işlemini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A7AD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DÖNEM 2. YAZILI SINAVI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760E0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ATATÜRK'ÜN DEVLETÇİLİK İLKESİ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C31E3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2BA5D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rektefiye kalemleri</w:t>
            </w:r>
          </w:p>
        </w:tc>
      </w:tr>
      <w:tr w:rsidR="000330C4" w14:paraId="1EC40289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2380C737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75CC1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11-15 OCAK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E0E6F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CAC9C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6D946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rektifiyesi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A5554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rektifiye eder.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85DF2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 bloğunu tezgâha bağlama ve ayar işlemlerini açıklar. 2. Silindirleri rektifiye işlemini açıklar. 3. Silindir pahı kırma işlemini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8CC01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719F3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B8C71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7ACFB" w14:textId="77777777" w:rsidR="000330C4" w:rsidRDefault="000330C4">
            <w:pPr>
              <w:spacing w:after="0"/>
              <w:jc w:val="center"/>
            </w:pPr>
          </w:p>
        </w:tc>
      </w:tr>
      <w:tr w:rsidR="000330C4" w14:paraId="7943784F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60A2043B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929B2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18-22 OCAK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15879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BE662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SİLİNDİR YENİLEŞTİRME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221EF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rektifiyesi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C89B2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rektifiye eder.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B2A2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 bloğunu tezgâha bağlama ve ayar işlemlerini açıklar. 2. Silindirleri rektifiye işlemini açıklar. 3. Silindir pahı kırma işlemini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D3F17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A17D1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08B30" w14:textId="77777777" w:rsidR="000330C4" w:rsidRDefault="000330C4">
            <w:pPr>
              <w:spacing w:after="0"/>
              <w:jc w:val="center"/>
            </w:pP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87740" w14:textId="77777777" w:rsidR="000330C4" w:rsidRDefault="000330C4">
            <w:pPr>
              <w:spacing w:after="0"/>
              <w:jc w:val="center"/>
            </w:pPr>
          </w:p>
        </w:tc>
      </w:tr>
      <w:tr w:rsidR="000330C4" w14:paraId="321CD38F" w14:textId="77777777">
        <w:trPr>
          <w:cantSplit/>
          <w:trHeight w:val="430"/>
          <w:jc w:val="center"/>
        </w:trPr>
        <w:tc>
          <w:tcPr>
            <w:tcW w:w="1580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6B796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8"/>
                <w:szCs w:val="18"/>
              </w:rPr>
              <w:t>YARIYIL TATİLİ (25 OCAK - 5 ŞUBAT 2027)</w:t>
            </w:r>
          </w:p>
        </w:tc>
      </w:tr>
      <w:tr w:rsidR="000330C4" w14:paraId="68F6BCCD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16ECF3D0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ŞUBAT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22464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8-12 ŞUBAT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AE22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2B322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EE556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Silindirlere gömlek geçirmek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0E0BF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silindirlere gömlek geçirir.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AC453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Gömlek çeşitlerini ve kullanılma nedenlerini açıklar. 2. Gömlek geçirmede dikkat edilecek hususları sıralar.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A5BD3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185EC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B6129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B451A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gömlekler</w:t>
            </w:r>
          </w:p>
        </w:tc>
      </w:tr>
      <w:tr w:rsidR="000330C4" w14:paraId="62748763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5CB5F3D1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76F9E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15-19 ŞUBAT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1E04E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6FD5B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270FC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Silindirlere gömlek geçirmek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56716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silindirlere gömlek geçirir.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0944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Gömlek çeşitlerini ve kullanılma nedenlerini açıklar. 2. Gömlek geçirmede dikkat edilecek hususları sıralar.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5471A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58C16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BE117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6F292" w14:textId="77777777" w:rsidR="000330C4" w:rsidRDefault="000330C4">
            <w:pPr>
              <w:spacing w:after="0"/>
              <w:jc w:val="center"/>
            </w:pPr>
          </w:p>
        </w:tc>
      </w:tr>
      <w:tr w:rsidR="000330C4" w14:paraId="4D5FE467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2B7AD24C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26A01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22-26 ŞUBAT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96B4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53E23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D9928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Silindirlere gömlek geçirmek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98892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silindirlere gömlek geçirir.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91864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 bloğuna gömlek çapına uygun delik açar. 2. Silindir ağızına pah kırar.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97585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E23D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ATATÜRK'ÜN MİLLİYETÇİLİK İLKESİ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1D59D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C87BB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gömlekler</w:t>
            </w:r>
          </w:p>
        </w:tc>
      </w:tr>
      <w:tr w:rsidR="000330C4" w14:paraId="3C2FF85D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72CA2A9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MART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0E7A1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1-5 MART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2E03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121FA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17F6A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Silindirlere gömlek geçirmek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1C846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silindirlere gömlek geçirir.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CD2D6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 bloğuna gömlek çapına uygun delik açar. 2. Silindir ağızına pah kırar.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1386D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EA1E3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557B6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29737" w14:textId="77777777" w:rsidR="000330C4" w:rsidRDefault="000330C4">
            <w:pPr>
              <w:spacing w:after="0"/>
              <w:jc w:val="center"/>
            </w:pPr>
          </w:p>
        </w:tc>
      </w:tr>
      <w:tr w:rsidR="000330C4" w14:paraId="22C7D9AB" w14:textId="77777777">
        <w:trPr>
          <w:cantSplit/>
          <w:trHeight w:val="430"/>
          <w:jc w:val="center"/>
        </w:trPr>
        <w:tc>
          <w:tcPr>
            <w:tcW w:w="1580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57EA6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8"/>
                <w:szCs w:val="18"/>
              </w:rPr>
              <w:t>RAMAZAN BAYRAMI, II. DÖNEM ARA TATILI (8-12 MART 2027)</w:t>
            </w:r>
          </w:p>
        </w:tc>
      </w:tr>
      <w:tr w:rsidR="000330C4" w14:paraId="16FF87AE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67F638B4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MART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A4B72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15-19 MART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D5080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5EA30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5E2F1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Silindirlere gömlek geçirmek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0178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silindirlere gömlek geçirir.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3B065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Presle gömlek  sıkı geçme olarak bloğa geçirilir. 2. Yaş gömleği çektirme ile çıkartır.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2F36D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1632F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6B99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AECEA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gömlekler</w:t>
            </w:r>
          </w:p>
        </w:tc>
      </w:tr>
      <w:tr w:rsidR="000330C4" w14:paraId="268A7947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6404DA4D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7AFBD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22-26 MART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DB17D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EDB5C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20ED2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Silindirlere gömlek geçirmek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F632F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silindirlere gömlek geçirir.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CD432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Presle gömlek  sıkı geçme olarak bloğa geçirilir. 2. Yaş gömleği çektirme ile çıkartır.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55F00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2. DÖNEM 1. YAZILI SINAVI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A5EDE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İstiklâl Marşı'nın Kabulü be Mehmet Akif Ersoy'u Anma Günü (12 Mart)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6124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857BB" w14:textId="77777777" w:rsidR="000330C4" w:rsidRDefault="000330C4">
            <w:pPr>
              <w:spacing w:after="0"/>
              <w:jc w:val="center"/>
            </w:pPr>
          </w:p>
        </w:tc>
      </w:tr>
      <w:tr w:rsidR="000330C4" w14:paraId="04FB2D51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295B5231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CDA86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29 MART - 2 NİSAN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80D69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760F8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FCC41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Silindirlere gömlek geçirmek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BC25C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silindirlere gömlek geçirir.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C4113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Yeni yaş gömleği contayla birlikte faturasına oturtur. 2. Yaş gömleklerin aynı seviyede olduğunu kontrol eder.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96732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8B53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18 MART ÇANAKKALE ZAFERİ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CE6D5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049C7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gömlekler</w:t>
            </w:r>
          </w:p>
        </w:tc>
      </w:tr>
      <w:tr w:rsidR="000330C4" w14:paraId="475EF353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33061D9F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NISAN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B2226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5-9 NİSAN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9C6ED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131A3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A1542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Silindirlere gömlek geçirmek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E2CB0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silindirlere gömlek geçirir.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5401E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Yeni yaş gömleği contayla birlikte faturasına oturtur. 2. Yaş gömleklerin aynı seviyede olduğunu kontrol eder.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9931E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DC609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ATATÜRK'ÜN LAİKLİK İLKESİ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2FC79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C6015" w14:textId="77777777" w:rsidR="000330C4" w:rsidRDefault="000330C4">
            <w:pPr>
              <w:spacing w:after="0"/>
              <w:jc w:val="center"/>
            </w:pPr>
          </w:p>
        </w:tc>
      </w:tr>
      <w:tr w:rsidR="000330C4" w14:paraId="146251C6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20A9A500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BAF6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12-16 NİSAN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55B1C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526B3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A7F96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Silindirlere gömlek geçirmek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D802D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1. İş sağlığı ve güvenliği tedbirlerini alarak silindirlere gömlek geçirir.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AFA4A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Yeni yaş gömleği contayla birlikte faturasına oturtur. 2. Yaş gömleklerin aynı seviyede olduğunu kontrol eder.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0CEB6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6F030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933A2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EB1A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gömlekler, honlama takımları</w:t>
            </w:r>
          </w:p>
        </w:tc>
      </w:tr>
      <w:tr w:rsidR="000330C4" w14:paraId="5B90DF97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1AE7E74F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17506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19-23 NİSAN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3514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1F26C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E0D13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honlama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864D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honlar.                                                                                                                                                           ATATÜRK ün çocuklara verdiği önemi bilir.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1B59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Honlamanın önemini açıklar. 2. Honlama tezgâhlarını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05D1E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0F3A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Ulusal Egemenlik ve Çocuk Bayramı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050DF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B3083" w14:textId="77777777" w:rsidR="000330C4" w:rsidRDefault="000330C4">
            <w:pPr>
              <w:spacing w:after="0"/>
              <w:jc w:val="center"/>
            </w:pPr>
          </w:p>
        </w:tc>
      </w:tr>
      <w:tr w:rsidR="000330C4" w14:paraId="656EE5DE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5FDE8111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A4183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26-30 NİSAN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044B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8D95B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7265E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honlama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7B85E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honlar.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8CE49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Honlamanın önemini açıklar. 2. Honlama tezgâhlarını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E7BB8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D1A5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23 NİSAN ULUSAL EGEMENLİK VE ÇOCUK BAYRAMI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81C94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D0A40" w14:textId="77777777" w:rsidR="000330C4" w:rsidRDefault="000330C4">
            <w:pPr>
              <w:spacing w:after="0"/>
              <w:jc w:val="center"/>
            </w:pPr>
          </w:p>
        </w:tc>
      </w:tr>
      <w:tr w:rsidR="000330C4" w14:paraId="1113A524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6A756913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MAYIS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CE3F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3-7 MAYIS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1F09D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8A33B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AF35D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honlama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703F5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honlar.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FD1A8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Honlamanın önemini açıklar. 2. Honlama tezgâhlarını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AD30E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F7C5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Kût'ül Amâre Zaferi (29 Nisan) 1 Mayıs Emek ve Dayanışma Günü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17DDB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5FE26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gömlekler, honlama takımları</w:t>
            </w:r>
          </w:p>
        </w:tc>
      </w:tr>
      <w:tr w:rsidR="000330C4" w14:paraId="37E5F6A1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39B3056F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4455F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10-14 MAYIS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62362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8203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8F856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honlama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BB59D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honlar.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30E9D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Honlama aparatlarını sıralar. 2. Silindirleri honlama işlemini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4A149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C37ED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A40BD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24AA2" w14:textId="77777777" w:rsidR="000330C4" w:rsidRDefault="000330C4">
            <w:pPr>
              <w:spacing w:after="0"/>
              <w:jc w:val="center"/>
            </w:pPr>
          </w:p>
        </w:tc>
      </w:tr>
      <w:tr w:rsidR="000330C4" w14:paraId="5CD0BF40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0C3346CC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FBE74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17-21 MAYIS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A206A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A45CB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45AEE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honlama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142AB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honlar.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7444E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Honlama aparatlarını sıralar. 2. Silindirleri honlama işlemini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4484B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62490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Kurban Bayramı, 19 Mayıs Atatürkü Anlama Gençlik ve Spor Bayramı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56E73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AE5DA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gömlekler, honlama takımları</w:t>
            </w:r>
          </w:p>
        </w:tc>
      </w:tr>
      <w:tr w:rsidR="000330C4" w14:paraId="4772ABF8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4F45D909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3FF7E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24-28 MAYIS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D5AB7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E056F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33CD4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honlama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17220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honlar.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3F8AF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Honlama aparatlarını sıralar. 2. Silindirleri honlama işlemini açıklar.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84137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ACD8D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19 Mayıs Atatürk'ü Anma ve Gençlik ve Spor Bayramı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C435B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0EF8D" w14:textId="77777777" w:rsidR="000330C4" w:rsidRDefault="000330C4">
            <w:pPr>
              <w:spacing w:after="0"/>
              <w:jc w:val="center"/>
            </w:pPr>
          </w:p>
        </w:tc>
      </w:tr>
      <w:tr w:rsidR="000330C4" w14:paraId="7071EF0F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153C2855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3F32F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31 MAYIS - 4 HAZİRAN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535A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830DE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78F63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honlama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4A187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honlar.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5ACB5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Silindirleri honlama işleminde dikkat edilecek hususları sıralar. 2. Gömlek çeşitlerini ve kullanılma nedenlerini açıklar. 3. Gömlek geçirmede dikkat edilecek hususları sıralar.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F6E8E" w14:textId="77777777" w:rsidR="000330C4" w:rsidRDefault="000330C4">
            <w:pPr>
              <w:spacing w:after="0"/>
              <w:jc w:val="center"/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0E60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İstanbul'un Fethi (29 Mayıs)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6377F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BE01F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gömlekler, honlama takımları</w:t>
            </w:r>
          </w:p>
        </w:tc>
      </w:tr>
      <w:tr w:rsidR="000330C4" w14:paraId="4B53B277" w14:textId="77777777">
        <w:trPr>
          <w:cantSplit/>
          <w:jc w:val="center"/>
        </w:trPr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5DECFE92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HAZIRAN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F0512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7-11 HAZİRAN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2822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8846A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C935A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honlama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DAA0E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honlar.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1A411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Silindirleri honlama işleminde dikkat edilecek hususları sıralar. 2. Gömlek çeşitlerini ve kullanılma nedenlerini açıklar. 3. Gömlek geçirmede dikkat edilecek hususları sıralar.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FF6DE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2. DÖNEM 2. YAZILI SINAVI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E828F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color w:val="FF0000"/>
                <w:sz w:val="12"/>
                <w:szCs w:val="12"/>
              </w:rPr>
              <w:t>ATATÜRK'ÜN İNKILAPÇILIK İLKESİ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36E9B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71529" w14:textId="77777777" w:rsidR="000330C4" w:rsidRDefault="000330C4">
            <w:pPr>
              <w:spacing w:after="0"/>
              <w:jc w:val="center"/>
            </w:pPr>
          </w:p>
        </w:tc>
      </w:tr>
      <w:tr w:rsidR="000330C4" w14:paraId="0858CF51" w14:textId="77777777">
        <w:trPr>
          <w:cantSplit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64F260B6" w14:textId="77777777" w:rsidR="000330C4" w:rsidRDefault="000330C4"/>
        </w:tc>
        <w:tc>
          <w:tcPr>
            <w:tcW w:w="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50C05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14-18 HAZİRAN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AF6DB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CFDA3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SİLİNDİR HONLAMA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B1409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• Silindir honlama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C4B20" w14:textId="77777777" w:rsidR="000330C4" w:rsidRDefault="00000000">
            <w:pPr>
              <w:spacing w:after="0"/>
              <w:jc w:val="center"/>
            </w:pPr>
            <w:r>
              <w:rPr>
                <w:sz w:val="12"/>
                <w:szCs w:val="12"/>
              </w:rPr>
              <w:t>2. İş sağlığı ve güvenliği tedbirlerini alarak silindirleri honlar.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AEAC3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1. Silindirleri honlama işleminde dikkat edilecek hususları sıralar. 2. Gömlek çeşitlerini ve kullanılma nedenlerini açıklar. 3. Gömlek geçirmede dikkat edilecek hususları sıralar.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CF00A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18820" w14:textId="77777777" w:rsidR="000330C4" w:rsidRDefault="000330C4">
            <w:pPr>
              <w:spacing w:after="0"/>
              <w:jc w:val="center"/>
            </w:pP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FFAF5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Beyin Fırtınası, gözlem, grup çalışması, uygulama,  tartışma,  anlatım, soru-cevap, problem çözme,</w:t>
            </w:r>
          </w:p>
        </w:tc>
        <w:tc>
          <w:tcPr>
            <w:tcW w:w="2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B5FD9" w14:textId="77777777" w:rsidR="000330C4" w:rsidRDefault="00000000">
            <w:pPr>
              <w:spacing w:after="0"/>
              <w:jc w:val="center"/>
            </w:pPr>
            <w:r>
              <w:rPr>
                <w:sz w:val="11"/>
                <w:szCs w:val="11"/>
              </w:rPr>
              <w:t>Ortam: Motor Yenileştirme Atölyesi Donanım: Etkileşimli Tahta/ Projeksiyon Cihazı, Bilgisayar, Yazıcı/Tarayıcı, el aletleri ve avadanlıklar Özel Aparatlar, silindirler, ölçü aletleri, gömlekler, honlama takımları</w:t>
            </w:r>
          </w:p>
        </w:tc>
      </w:tr>
      <w:tr w:rsidR="000330C4" w14:paraId="2269292A" w14:textId="77777777">
        <w:trPr>
          <w:cantSplit/>
          <w:trHeight w:val="360"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521614D7" w14:textId="77777777" w:rsidR="000330C4" w:rsidRDefault="000330C4"/>
        </w:tc>
        <w:tc>
          <w:tcPr>
            <w:tcW w:w="8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A61B6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21-25 HAZİRAN</w:t>
            </w:r>
          </w:p>
        </w:tc>
        <w:tc>
          <w:tcPr>
            <w:tcW w:w="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3424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360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D06F"/>
            <w:vAlign w:val="center"/>
          </w:tcPr>
          <w:p w14:paraId="0742A2B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SOSYAL ETKİNLİK</w:t>
            </w:r>
          </w:p>
        </w:tc>
      </w:tr>
      <w:tr w:rsidR="000330C4" w14:paraId="154A06E2" w14:textId="77777777">
        <w:trPr>
          <w:cantSplit/>
          <w:trHeight w:val="360"/>
          <w:jc w:val="center"/>
        </w:trPr>
        <w:tc>
          <w:tcPr>
            <w:tcW w:w="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auto" w:fill="FFFFFF"/>
            <w:textDirection w:val="btLr"/>
            <w:vAlign w:val="center"/>
          </w:tcPr>
          <w:p w14:paraId="375CEC34" w14:textId="77777777" w:rsidR="000330C4" w:rsidRDefault="000330C4"/>
        </w:tc>
        <w:tc>
          <w:tcPr>
            <w:tcW w:w="8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E465C" w14:textId="77777777" w:rsidR="000330C4" w:rsidRDefault="000330C4"/>
        </w:tc>
        <w:tc>
          <w:tcPr>
            <w:tcW w:w="6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DE521" w14:textId="77777777" w:rsidR="000330C4" w:rsidRDefault="000330C4"/>
        </w:tc>
        <w:tc>
          <w:tcPr>
            <w:tcW w:w="1360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E0B4"/>
            <w:vAlign w:val="center"/>
          </w:tcPr>
          <w:p w14:paraId="758BF52F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OKUL TEMELLİ PLANLAMA*</w:t>
            </w:r>
          </w:p>
        </w:tc>
      </w:tr>
      <w:tr w:rsidR="000330C4" w14:paraId="53F93612" w14:textId="77777777">
        <w:trPr>
          <w:trHeight w:val="2400"/>
          <w:jc w:val="center"/>
        </w:trPr>
        <w:tc>
          <w:tcPr>
            <w:tcW w:w="1240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6DADA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</w:rPr>
              <w:t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 w14:paraId="4036B35D" w14:textId="77777777" w:rsidR="000330C4" w:rsidRDefault="000330C4"/>
        </w:tc>
        <w:tc>
          <w:tcPr>
            <w:tcW w:w="34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BCC4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UYGUNDUR</w:t>
            </w:r>
          </w:p>
          <w:p w14:paraId="4728A34C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>......./09/2026</w:t>
            </w:r>
          </w:p>
          <w:p w14:paraId="7D0D7CD6" w14:textId="77777777" w:rsidR="000330C4" w:rsidRDefault="000330C4"/>
          <w:p w14:paraId="097B22F8" w14:textId="77777777" w:rsidR="000330C4" w:rsidRDefault="00000000"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>Okul Müdürü</w:t>
            </w:r>
          </w:p>
        </w:tc>
      </w:tr>
    </w:tbl>
    <w:p w14:paraId="1A9C304D" w14:textId="77777777" w:rsidR="00A8265A" w:rsidRDefault="00A8265A"/>
    <w:sectPr w:rsidR="00A8265A">
      <w:pgSz w:w="16837" w:h="11905" w:orient="landscape"/>
      <w:pgMar w:top="255" w:right="255" w:bottom="255" w:left="2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C4"/>
    <w:rsid w:val="000330C4"/>
    <w:rsid w:val="00117447"/>
    <w:rsid w:val="004D16F5"/>
    <w:rsid w:val="007F7905"/>
    <w:rsid w:val="008B5FE8"/>
    <w:rsid w:val="00A8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47EB"/>
  <w15:docId w15:val="{DDE5E572-CA11-4B35-BF80-E282D359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4"/>
        <w:szCs w:val="14"/>
        <w:lang w:val="en-US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2975</Words>
  <Characters>16960</Characters>
  <Application>Microsoft Office Word</Application>
  <DocSecurity>0</DocSecurity>
  <Lines>141</Lines>
  <Paragraphs>39</Paragraphs>
  <ScaleCrop>false</ScaleCrop>
  <Manager/>
  <Company/>
  <LinksUpToDate>false</LinksUpToDate>
  <CharactersWithSpaces>19896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Yanik</dc:creator>
  <cp:keywords/>
  <dc:description/>
  <cp:lastModifiedBy>Abdullah Yanik</cp:lastModifiedBy>
  <cp:revision>3</cp:revision>
  <dcterms:created xsi:type="dcterms:W3CDTF">2026-09-04T23:17:00Z</dcterms:created>
  <dcterms:modified xsi:type="dcterms:W3CDTF">2026-09-04T23:18:00Z</dcterms:modified>
  <cp:category/>
</cp:coreProperties>
</file>