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E449" w14:textId="77777777" w:rsidR="00822FB7" w:rsidRPr="003138A2" w:rsidRDefault="00000000" w:rsidP="003138A2">
      <w:pPr>
        <w:spacing w:after="0" w:line="360" w:lineRule="auto"/>
        <w:jc w:val="center"/>
        <w:rPr>
          <w:sz w:val="24"/>
          <w:szCs w:val="24"/>
        </w:rPr>
      </w:pPr>
      <w:r w:rsidRPr="003138A2">
        <w:rPr>
          <w:b/>
          <w:sz w:val="24"/>
          <w:szCs w:val="24"/>
        </w:rPr>
        <w:t>YAHŞİHAN MESLEKİ EĞİTİM MERKEZİ</w:t>
      </w:r>
    </w:p>
    <w:p w14:paraId="50F06EC7" w14:textId="77777777" w:rsidR="00822FB7" w:rsidRPr="003138A2" w:rsidRDefault="00000000" w:rsidP="003138A2">
      <w:pPr>
        <w:spacing w:after="0" w:line="360" w:lineRule="auto"/>
        <w:jc w:val="center"/>
        <w:rPr>
          <w:sz w:val="24"/>
          <w:szCs w:val="24"/>
        </w:rPr>
      </w:pPr>
      <w:r w:rsidRPr="003138A2">
        <w:rPr>
          <w:b/>
          <w:sz w:val="24"/>
          <w:szCs w:val="24"/>
        </w:rPr>
        <w:t>2026/2027 EĞİTİM ÖĞRETİM YILI MOTORLU ARAÇLAR TEKNOLOJİSİ ALANI</w:t>
      </w:r>
    </w:p>
    <w:p w14:paraId="32D6B337" w14:textId="77777777" w:rsidR="00822FB7" w:rsidRPr="003138A2" w:rsidRDefault="00000000" w:rsidP="003138A2">
      <w:pPr>
        <w:spacing w:after="60" w:line="360" w:lineRule="auto"/>
        <w:jc w:val="center"/>
        <w:rPr>
          <w:sz w:val="24"/>
          <w:szCs w:val="24"/>
        </w:rPr>
      </w:pPr>
      <w:r w:rsidRPr="003138A2">
        <w:rPr>
          <w:b/>
          <w:sz w:val="24"/>
          <w:szCs w:val="24"/>
        </w:rPr>
        <w:t xml:space="preserve">MOTOR YENİLEŞTİRMEDE ARIZA TESPİTİ DERSİ </w:t>
      </w:r>
      <w:proofErr w:type="gramStart"/>
      <w:r w:rsidRPr="003138A2">
        <w:rPr>
          <w:b/>
          <w:sz w:val="24"/>
          <w:szCs w:val="24"/>
        </w:rPr>
        <w:t>1.DÖNEM</w:t>
      </w:r>
      <w:proofErr w:type="gramEnd"/>
      <w:r w:rsidRPr="003138A2">
        <w:rPr>
          <w:b/>
          <w:sz w:val="24"/>
          <w:szCs w:val="24"/>
        </w:rPr>
        <w:t xml:space="preserve"> </w:t>
      </w:r>
      <w:proofErr w:type="gramStart"/>
      <w:r w:rsidRPr="003138A2">
        <w:rPr>
          <w:b/>
          <w:sz w:val="24"/>
          <w:szCs w:val="24"/>
        </w:rPr>
        <w:t>1.YAZILI</w:t>
      </w:r>
      <w:proofErr w:type="gramEnd"/>
      <w:r w:rsidRPr="003138A2">
        <w:rPr>
          <w:b/>
          <w:sz w:val="24"/>
          <w:szCs w:val="24"/>
        </w:rPr>
        <w:t xml:space="preserve"> YOKLAMASI</w:t>
      </w:r>
    </w:p>
    <w:p w14:paraId="71A62689" w14:textId="386C3CA8" w:rsidR="00822FB7" w:rsidRDefault="00000000" w:rsidP="003138A2">
      <w:pPr>
        <w:spacing w:after="40" w:line="360" w:lineRule="auto"/>
        <w:rPr>
          <w:b/>
          <w:sz w:val="24"/>
          <w:szCs w:val="24"/>
        </w:rPr>
      </w:pPr>
      <w:proofErr w:type="spellStart"/>
      <w:r w:rsidRPr="003138A2">
        <w:rPr>
          <w:b/>
          <w:sz w:val="24"/>
          <w:szCs w:val="24"/>
        </w:rPr>
        <w:t>Adı</w:t>
      </w:r>
      <w:proofErr w:type="spellEnd"/>
      <w:r w:rsidRPr="003138A2">
        <w:rPr>
          <w:b/>
          <w:sz w:val="24"/>
          <w:szCs w:val="24"/>
        </w:rPr>
        <w:t xml:space="preserve"> </w:t>
      </w:r>
      <w:proofErr w:type="spellStart"/>
      <w:r w:rsidRPr="003138A2">
        <w:rPr>
          <w:b/>
          <w:sz w:val="24"/>
          <w:szCs w:val="24"/>
        </w:rPr>
        <w:t>Soyadı</w:t>
      </w:r>
      <w:proofErr w:type="spellEnd"/>
      <w:r w:rsidRPr="003138A2">
        <w:rPr>
          <w:b/>
          <w:sz w:val="24"/>
          <w:szCs w:val="24"/>
        </w:rPr>
        <w:t xml:space="preserve">  </w:t>
      </w:r>
      <w:proofErr w:type="gramStart"/>
      <w:r w:rsidRPr="003138A2">
        <w:rPr>
          <w:b/>
          <w:sz w:val="24"/>
          <w:szCs w:val="24"/>
        </w:rPr>
        <w:t xml:space="preserve">  :</w:t>
      </w:r>
      <w:proofErr w:type="gramEnd"/>
      <w:r w:rsidRPr="003138A2">
        <w:rPr>
          <w:b/>
          <w:sz w:val="24"/>
          <w:szCs w:val="24"/>
        </w:rPr>
        <w:tab/>
      </w:r>
      <w:r w:rsidRPr="003138A2">
        <w:rPr>
          <w:b/>
          <w:sz w:val="24"/>
          <w:szCs w:val="24"/>
        </w:rPr>
        <w:tab/>
      </w:r>
      <w:r w:rsidRPr="003138A2">
        <w:rPr>
          <w:b/>
          <w:sz w:val="24"/>
          <w:szCs w:val="24"/>
        </w:rPr>
        <w:tab/>
      </w:r>
      <w:r w:rsidRPr="003138A2">
        <w:rPr>
          <w:b/>
          <w:sz w:val="24"/>
          <w:szCs w:val="24"/>
        </w:rPr>
        <w:tab/>
      </w:r>
      <w:r w:rsidR="003138A2">
        <w:rPr>
          <w:b/>
          <w:sz w:val="24"/>
          <w:szCs w:val="24"/>
        </w:rPr>
        <w:tab/>
      </w:r>
      <w:proofErr w:type="spellStart"/>
      <w:r w:rsidRPr="003138A2">
        <w:rPr>
          <w:b/>
          <w:sz w:val="24"/>
          <w:szCs w:val="24"/>
        </w:rPr>
        <w:t>Sınıfı</w:t>
      </w:r>
      <w:proofErr w:type="spellEnd"/>
      <w:r w:rsidRPr="003138A2">
        <w:rPr>
          <w:b/>
          <w:sz w:val="24"/>
          <w:szCs w:val="24"/>
        </w:rPr>
        <w:t>/No:</w:t>
      </w:r>
      <w:r w:rsidRPr="003138A2">
        <w:rPr>
          <w:b/>
          <w:sz w:val="24"/>
          <w:szCs w:val="24"/>
        </w:rPr>
        <w:tab/>
      </w:r>
      <w:r w:rsidRPr="003138A2">
        <w:rPr>
          <w:b/>
          <w:sz w:val="24"/>
          <w:szCs w:val="24"/>
        </w:rPr>
        <w:tab/>
      </w:r>
      <w:r w:rsidRPr="003138A2">
        <w:rPr>
          <w:b/>
          <w:sz w:val="24"/>
          <w:szCs w:val="24"/>
        </w:rPr>
        <w:tab/>
      </w:r>
      <w:r w:rsidR="003138A2">
        <w:rPr>
          <w:b/>
          <w:sz w:val="24"/>
          <w:szCs w:val="24"/>
        </w:rPr>
        <w:tab/>
      </w:r>
      <w:proofErr w:type="spellStart"/>
      <w:r w:rsidRPr="003138A2">
        <w:rPr>
          <w:b/>
          <w:sz w:val="24"/>
          <w:szCs w:val="24"/>
        </w:rPr>
        <w:t>Aldığı</w:t>
      </w:r>
      <w:proofErr w:type="spellEnd"/>
      <w:r w:rsidRPr="003138A2">
        <w:rPr>
          <w:b/>
          <w:sz w:val="24"/>
          <w:szCs w:val="24"/>
        </w:rPr>
        <w:t xml:space="preserve"> Not:</w:t>
      </w:r>
    </w:p>
    <w:p w14:paraId="497187D0" w14:textId="77777777" w:rsidR="003138A2" w:rsidRPr="003138A2" w:rsidRDefault="003138A2" w:rsidP="003138A2">
      <w:pPr>
        <w:spacing w:after="40" w:line="360" w:lineRule="auto"/>
        <w:rPr>
          <w:sz w:val="24"/>
          <w:szCs w:val="24"/>
        </w:rPr>
      </w:pPr>
    </w:p>
    <w:p w14:paraId="0E2142A5" w14:textId="77777777" w:rsidR="00822FB7" w:rsidRPr="003138A2" w:rsidRDefault="00000000" w:rsidP="003138A2">
      <w:pPr>
        <w:spacing w:after="40" w:line="360" w:lineRule="auto"/>
        <w:jc w:val="center"/>
        <w:rPr>
          <w:bCs/>
          <w:sz w:val="24"/>
          <w:szCs w:val="24"/>
        </w:rPr>
      </w:pPr>
      <w:r w:rsidRPr="003138A2">
        <w:rPr>
          <w:bCs/>
          <w:sz w:val="24"/>
          <w:szCs w:val="24"/>
        </w:rPr>
        <w:t>SORULAR</w:t>
      </w:r>
    </w:p>
    <w:p w14:paraId="2D066492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1.</w:t>
      </w:r>
      <w:r w:rsidRPr="003138A2">
        <w:rPr>
          <w:bCs/>
          <w:sz w:val="22"/>
        </w:rPr>
        <w:t xml:space="preserve"> Arıza bulma veya tanılama ne demektir? (10 Puan)</w:t>
      </w:r>
    </w:p>
    <w:p w14:paraId="694D0A75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2.</w:t>
      </w:r>
      <w:r w:rsidRPr="003138A2">
        <w:rPr>
          <w:bCs/>
          <w:sz w:val="22"/>
        </w:rPr>
        <w:t xml:space="preserve"> Arıza bulma ve tanılama yöntemleri nelerdir? (10 Puan)</w:t>
      </w:r>
    </w:p>
    <w:p w14:paraId="4B97070A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3.</w:t>
      </w:r>
      <w:r w:rsidRPr="003138A2">
        <w:rPr>
          <w:bCs/>
          <w:sz w:val="22"/>
        </w:rPr>
        <w:t xml:space="preserve"> Arıza teşhisinde kataloglardan neden yararlanılır? (10 Puan)</w:t>
      </w:r>
    </w:p>
    <w:p w14:paraId="7BF5F0FB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4.</w:t>
      </w:r>
      <w:r w:rsidRPr="003138A2">
        <w:rPr>
          <w:bCs/>
          <w:sz w:val="22"/>
        </w:rPr>
        <w:t xml:space="preserve"> Arıza tespitinde müşteri şikâyetlerinin alınmasının önemi nedir? (10 Puan)</w:t>
      </w:r>
    </w:p>
    <w:p w14:paraId="252AD209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5.</w:t>
      </w:r>
      <w:r w:rsidRPr="003138A2">
        <w:rPr>
          <w:bCs/>
          <w:sz w:val="22"/>
        </w:rPr>
        <w:t xml:space="preserve"> Servis veya tamirhane ustasının görüşleri arıza tespitinde nasıl değerlendirilir? (15 Puan)</w:t>
      </w:r>
    </w:p>
    <w:p w14:paraId="76C858B1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6.</w:t>
      </w:r>
      <w:r w:rsidRPr="003138A2">
        <w:rPr>
          <w:bCs/>
          <w:sz w:val="22"/>
        </w:rPr>
        <w:t xml:space="preserve"> Arıza tespitinde toplanan bilgiler nasıl analiz edilir? (20 Puan)</w:t>
      </w:r>
    </w:p>
    <w:p w14:paraId="7EFF6BB1" w14:textId="77777777" w:rsidR="00822FB7" w:rsidRPr="003138A2" w:rsidRDefault="00000000" w:rsidP="003138A2">
      <w:pPr>
        <w:spacing w:after="20" w:line="360" w:lineRule="auto"/>
        <w:rPr>
          <w:bCs/>
          <w:sz w:val="22"/>
        </w:rPr>
      </w:pPr>
      <w:r w:rsidRPr="003138A2">
        <w:rPr>
          <w:b/>
          <w:sz w:val="22"/>
        </w:rPr>
        <w:t>7.</w:t>
      </w:r>
      <w:r w:rsidRPr="003138A2">
        <w:rPr>
          <w:bCs/>
          <w:sz w:val="22"/>
        </w:rPr>
        <w:t xml:space="preserve"> Teknik veriler değerlendirilerek arızanın belirlenmesi sürecini sırasıyla açıklayınız. (25 Puan)</w:t>
      </w:r>
    </w:p>
    <w:p w14:paraId="350B411F" w14:textId="77777777" w:rsidR="003138A2" w:rsidRDefault="003138A2" w:rsidP="003138A2">
      <w:pPr>
        <w:spacing w:after="20" w:line="360" w:lineRule="auto"/>
      </w:pPr>
    </w:p>
    <w:p w14:paraId="27D36CFF" w14:textId="07A36B3F" w:rsidR="00822FB7" w:rsidRDefault="00000000" w:rsidP="003138A2">
      <w:pPr>
        <w:spacing w:before="40" w:after="0" w:line="360" w:lineRule="auto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138A2">
        <w:rPr>
          <w:b/>
        </w:rPr>
        <w:tab/>
      </w:r>
      <w:r w:rsidR="003138A2">
        <w:rPr>
          <w:b/>
        </w:rPr>
        <w:tab/>
      </w:r>
      <w:r w:rsidR="003138A2">
        <w:rPr>
          <w:b/>
        </w:rPr>
        <w:tab/>
      </w:r>
      <w:r w:rsidR="003138A2">
        <w:rPr>
          <w:b/>
        </w:rPr>
        <w:tab/>
      </w:r>
      <w:proofErr w:type="gramStart"/>
      <w:r w:rsidR="003138A2">
        <w:rPr>
          <w:b/>
        </w:rPr>
        <w:tab/>
        <w:t xml:space="preserve">  </w:t>
      </w:r>
      <w:proofErr w:type="spellStart"/>
      <w:r>
        <w:rPr>
          <w:b/>
        </w:rPr>
        <w:t>Başarılar</w:t>
      </w:r>
      <w:proofErr w:type="spellEnd"/>
      <w:proofErr w:type="gramEnd"/>
    </w:p>
    <w:p w14:paraId="75094AAD" w14:textId="77777777" w:rsidR="00822FB7" w:rsidRDefault="00000000" w:rsidP="003138A2">
      <w:pPr>
        <w:spacing w:after="0" w:line="360" w:lineRule="auto"/>
        <w:jc w:val="right"/>
      </w:pPr>
      <w:r>
        <w:t>Mot.Arç.Tekn Öğrt Abdullah YANIK</w:t>
      </w:r>
    </w:p>
    <w:p w14:paraId="0082B91A" w14:textId="77777777" w:rsidR="00822FB7" w:rsidRDefault="00000000">
      <w:r>
        <w:br w:type="page"/>
      </w:r>
    </w:p>
    <w:p w14:paraId="2D729D7E" w14:textId="77777777" w:rsidR="003138A2" w:rsidRDefault="003138A2" w:rsidP="003138A2">
      <w:pPr>
        <w:spacing w:after="60" w:line="360" w:lineRule="auto"/>
        <w:jc w:val="center"/>
        <w:rPr>
          <w:b/>
          <w:sz w:val="22"/>
        </w:rPr>
      </w:pPr>
    </w:p>
    <w:p w14:paraId="3203BD70" w14:textId="01E0F062" w:rsidR="00822FB7" w:rsidRPr="003138A2" w:rsidRDefault="00000000" w:rsidP="003138A2">
      <w:pPr>
        <w:spacing w:after="60" w:line="360" w:lineRule="auto"/>
        <w:jc w:val="center"/>
        <w:rPr>
          <w:b/>
          <w:sz w:val="24"/>
          <w:szCs w:val="24"/>
        </w:rPr>
      </w:pPr>
      <w:r w:rsidRPr="003138A2">
        <w:rPr>
          <w:b/>
          <w:sz w:val="24"/>
          <w:szCs w:val="24"/>
        </w:rPr>
        <w:t xml:space="preserve">2026/2027 MOTOR YENİLEŞTİRMEDE ARIZA TESPİTİ DERSİ </w:t>
      </w:r>
      <w:proofErr w:type="gramStart"/>
      <w:r w:rsidRPr="003138A2">
        <w:rPr>
          <w:b/>
          <w:sz w:val="24"/>
          <w:szCs w:val="24"/>
        </w:rPr>
        <w:t>1.DÖNEM</w:t>
      </w:r>
      <w:proofErr w:type="gramEnd"/>
      <w:r w:rsidRPr="003138A2">
        <w:rPr>
          <w:b/>
          <w:sz w:val="24"/>
          <w:szCs w:val="24"/>
        </w:rPr>
        <w:t xml:space="preserve"> </w:t>
      </w:r>
      <w:proofErr w:type="gramStart"/>
      <w:r w:rsidRPr="003138A2">
        <w:rPr>
          <w:b/>
          <w:sz w:val="24"/>
          <w:szCs w:val="24"/>
        </w:rPr>
        <w:t>1.YAZILI</w:t>
      </w:r>
      <w:proofErr w:type="gramEnd"/>
      <w:r w:rsidRPr="003138A2">
        <w:rPr>
          <w:b/>
          <w:sz w:val="24"/>
          <w:szCs w:val="24"/>
        </w:rPr>
        <w:t xml:space="preserve"> CEVAP ANAHTARI</w:t>
      </w:r>
    </w:p>
    <w:p w14:paraId="1B876162" w14:textId="77777777" w:rsidR="003138A2" w:rsidRPr="003138A2" w:rsidRDefault="003138A2" w:rsidP="003138A2">
      <w:pPr>
        <w:spacing w:after="60" w:line="360" w:lineRule="auto"/>
        <w:jc w:val="center"/>
        <w:rPr>
          <w:sz w:val="22"/>
        </w:rPr>
      </w:pPr>
    </w:p>
    <w:p w14:paraId="548744DC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1. Arıza bulma veya tanılama ne demektir? (10 Puan)</w:t>
      </w:r>
    </w:p>
    <w:p w14:paraId="646982B9" w14:textId="77777777" w:rsidR="00822FB7" w:rsidRDefault="00000000" w:rsidP="003138A2">
      <w:pPr>
        <w:spacing w:after="20" w:line="360" w:lineRule="auto"/>
        <w:rPr>
          <w:sz w:val="22"/>
        </w:rPr>
      </w:pPr>
      <w:r w:rsidRPr="003138A2">
        <w:rPr>
          <w:sz w:val="22"/>
        </w:rPr>
        <w:t xml:space="preserve">Arıza bulma ya da tanılama, bazı belirtilerden hareket edilerek arızanın ne olduğunu </w:t>
      </w:r>
      <w:proofErr w:type="spellStart"/>
      <w:r w:rsidRPr="003138A2">
        <w:rPr>
          <w:sz w:val="22"/>
        </w:rPr>
        <w:t>ve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yerini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belirleme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sürecidir</w:t>
      </w:r>
      <w:proofErr w:type="spellEnd"/>
      <w:r w:rsidRPr="003138A2">
        <w:rPr>
          <w:sz w:val="22"/>
        </w:rPr>
        <w:t>.</w:t>
      </w:r>
    </w:p>
    <w:p w14:paraId="14031165" w14:textId="77777777" w:rsidR="003138A2" w:rsidRPr="003138A2" w:rsidRDefault="003138A2" w:rsidP="003138A2">
      <w:pPr>
        <w:spacing w:after="20" w:line="360" w:lineRule="auto"/>
        <w:rPr>
          <w:sz w:val="22"/>
        </w:rPr>
      </w:pPr>
    </w:p>
    <w:p w14:paraId="3EC8F0CA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2. Arıza bulma ve tanılama yöntemleri nelerdir? (10 Puan)</w:t>
      </w:r>
    </w:p>
    <w:p w14:paraId="081AEAFB" w14:textId="77777777" w:rsidR="003138A2" w:rsidRPr="003138A2" w:rsidRDefault="00000000" w:rsidP="003138A2">
      <w:pPr>
        <w:pStyle w:val="ListeParagraf"/>
        <w:numPr>
          <w:ilvl w:val="0"/>
          <w:numId w:val="10"/>
        </w:numPr>
        <w:spacing w:after="20" w:line="360" w:lineRule="auto"/>
        <w:rPr>
          <w:sz w:val="22"/>
        </w:rPr>
      </w:pPr>
      <w:r w:rsidRPr="003138A2">
        <w:rPr>
          <w:sz w:val="22"/>
        </w:rPr>
        <w:t xml:space="preserve">Bilgi toplama, </w:t>
      </w:r>
    </w:p>
    <w:p w14:paraId="45145BDF" w14:textId="2878291E" w:rsidR="003138A2" w:rsidRPr="003138A2" w:rsidRDefault="003138A2" w:rsidP="003138A2">
      <w:pPr>
        <w:pStyle w:val="ListeParagraf"/>
        <w:numPr>
          <w:ilvl w:val="0"/>
          <w:numId w:val="10"/>
        </w:numPr>
        <w:spacing w:after="20" w:line="360" w:lineRule="auto"/>
        <w:rPr>
          <w:sz w:val="22"/>
        </w:rPr>
      </w:pPr>
      <w:proofErr w:type="spellStart"/>
      <w:r w:rsidRPr="003138A2">
        <w:rPr>
          <w:sz w:val="22"/>
        </w:rPr>
        <w:t>Katalog</w:t>
      </w:r>
      <w:proofErr w:type="spellEnd"/>
      <w:r w:rsidRPr="003138A2">
        <w:rPr>
          <w:sz w:val="22"/>
        </w:rPr>
        <w:t xml:space="preserve"> </w:t>
      </w:r>
      <w:proofErr w:type="spellStart"/>
      <w:r w:rsidR="00000000" w:rsidRPr="003138A2">
        <w:rPr>
          <w:sz w:val="22"/>
        </w:rPr>
        <w:t>inceleme</w:t>
      </w:r>
      <w:proofErr w:type="spellEnd"/>
      <w:r w:rsidR="00000000" w:rsidRPr="003138A2">
        <w:rPr>
          <w:sz w:val="22"/>
        </w:rPr>
        <w:t xml:space="preserve">, </w:t>
      </w:r>
    </w:p>
    <w:p w14:paraId="150B8025" w14:textId="12498534" w:rsidR="003138A2" w:rsidRPr="003138A2" w:rsidRDefault="003138A2" w:rsidP="003138A2">
      <w:pPr>
        <w:pStyle w:val="ListeParagraf"/>
        <w:numPr>
          <w:ilvl w:val="0"/>
          <w:numId w:val="10"/>
        </w:numPr>
        <w:spacing w:after="20" w:line="360" w:lineRule="auto"/>
        <w:rPr>
          <w:sz w:val="22"/>
        </w:rPr>
      </w:pPr>
      <w:proofErr w:type="spellStart"/>
      <w:r w:rsidRPr="003138A2">
        <w:rPr>
          <w:sz w:val="22"/>
        </w:rPr>
        <w:t>Atölye</w:t>
      </w:r>
      <w:proofErr w:type="spellEnd"/>
      <w:r w:rsidRPr="003138A2">
        <w:rPr>
          <w:sz w:val="22"/>
        </w:rPr>
        <w:t xml:space="preserve"> </w:t>
      </w:r>
      <w:proofErr w:type="spellStart"/>
      <w:r w:rsidR="00000000" w:rsidRPr="003138A2">
        <w:rPr>
          <w:sz w:val="22"/>
        </w:rPr>
        <w:t>testleri</w:t>
      </w:r>
      <w:proofErr w:type="spellEnd"/>
      <w:r w:rsidR="00000000" w:rsidRPr="003138A2">
        <w:rPr>
          <w:sz w:val="22"/>
        </w:rPr>
        <w:t xml:space="preserve"> </w:t>
      </w:r>
    </w:p>
    <w:p w14:paraId="3DCA3958" w14:textId="5C6FC0B2" w:rsidR="00822FB7" w:rsidRDefault="003138A2" w:rsidP="003138A2">
      <w:pPr>
        <w:pStyle w:val="ListeParagraf"/>
        <w:numPr>
          <w:ilvl w:val="0"/>
          <w:numId w:val="10"/>
        </w:numPr>
        <w:spacing w:after="20" w:line="360" w:lineRule="auto"/>
        <w:rPr>
          <w:sz w:val="22"/>
        </w:rPr>
      </w:pPr>
      <w:r w:rsidRPr="003138A2">
        <w:rPr>
          <w:sz w:val="22"/>
        </w:rPr>
        <w:t xml:space="preserve">Yol </w:t>
      </w:r>
      <w:proofErr w:type="spellStart"/>
      <w:r w:rsidR="00000000" w:rsidRPr="003138A2">
        <w:rPr>
          <w:sz w:val="22"/>
        </w:rPr>
        <w:t>testidir</w:t>
      </w:r>
      <w:proofErr w:type="spellEnd"/>
      <w:r w:rsidR="00000000" w:rsidRPr="003138A2">
        <w:rPr>
          <w:sz w:val="22"/>
        </w:rPr>
        <w:t>.</w:t>
      </w:r>
    </w:p>
    <w:p w14:paraId="4008CD5C" w14:textId="77777777" w:rsidR="003138A2" w:rsidRPr="003138A2" w:rsidRDefault="003138A2" w:rsidP="003138A2">
      <w:pPr>
        <w:pStyle w:val="ListeParagraf"/>
        <w:spacing w:after="20" w:line="360" w:lineRule="auto"/>
        <w:rPr>
          <w:sz w:val="22"/>
        </w:rPr>
      </w:pPr>
    </w:p>
    <w:p w14:paraId="1206B525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3. Arıza teşhisinde kataloglardan neden yararlanılır? (10 Puan)</w:t>
      </w:r>
    </w:p>
    <w:p w14:paraId="26600D8E" w14:textId="22B83B2B" w:rsidR="00822FB7" w:rsidRDefault="00000000" w:rsidP="003138A2">
      <w:pPr>
        <w:spacing w:after="20" w:line="360" w:lineRule="auto"/>
        <w:rPr>
          <w:sz w:val="22"/>
        </w:rPr>
      </w:pPr>
      <w:proofErr w:type="spellStart"/>
      <w:r w:rsidRPr="003138A2">
        <w:rPr>
          <w:sz w:val="22"/>
        </w:rPr>
        <w:t>Üreticinin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teknik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değerleri</w:t>
      </w:r>
      <w:proofErr w:type="spellEnd"/>
      <w:r w:rsidRPr="003138A2">
        <w:rPr>
          <w:sz w:val="22"/>
        </w:rPr>
        <w:t xml:space="preserve">, </w:t>
      </w:r>
      <w:proofErr w:type="spellStart"/>
      <w:r w:rsidRPr="003138A2">
        <w:rPr>
          <w:sz w:val="22"/>
        </w:rPr>
        <w:t>toleransları</w:t>
      </w:r>
      <w:proofErr w:type="spellEnd"/>
      <w:r w:rsidRPr="003138A2">
        <w:rPr>
          <w:sz w:val="22"/>
        </w:rPr>
        <w:t xml:space="preserve">, </w:t>
      </w:r>
      <w:proofErr w:type="spellStart"/>
      <w:r w:rsidRPr="003138A2">
        <w:rPr>
          <w:sz w:val="22"/>
        </w:rPr>
        <w:t>ayar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ve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kontrol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bilgileri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katalogdan</w:t>
      </w:r>
      <w:proofErr w:type="spellEnd"/>
      <w:r w:rsidRPr="003138A2">
        <w:rPr>
          <w:sz w:val="22"/>
        </w:rPr>
        <w:t xml:space="preserve"> öğrenilir; elde edilen bulgular bu verilerle karşılaştırılarak </w:t>
      </w:r>
      <w:proofErr w:type="spellStart"/>
      <w:r w:rsidRPr="003138A2">
        <w:rPr>
          <w:sz w:val="22"/>
        </w:rPr>
        <w:t>doğru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arıza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tespiti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yapılır</w:t>
      </w:r>
      <w:proofErr w:type="spellEnd"/>
      <w:r w:rsidRPr="003138A2">
        <w:rPr>
          <w:sz w:val="22"/>
        </w:rPr>
        <w:t>.</w:t>
      </w:r>
    </w:p>
    <w:p w14:paraId="22A237B8" w14:textId="77777777" w:rsidR="003138A2" w:rsidRPr="003138A2" w:rsidRDefault="003138A2" w:rsidP="003138A2">
      <w:pPr>
        <w:spacing w:after="20" w:line="360" w:lineRule="auto"/>
        <w:rPr>
          <w:sz w:val="22"/>
        </w:rPr>
      </w:pPr>
    </w:p>
    <w:p w14:paraId="4DF4D481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4. Arıza tespitinde müşteri şikâyetlerinin alınmasının önemi nedir? (10 Puan)</w:t>
      </w:r>
    </w:p>
    <w:p w14:paraId="4489437C" w14:textId="77777777" w:rsidR="00822FB7" w:rsidRDefault="00000000" w:rsidP="003138A2">
      <w:pPr>
        <w:spacing w:after="20" w:line="360" w:lineRule="auto"/>
        <w:rPr>
          <w:sz w:val="22"/>
        </w:rPr>
      </w:pPr>
      <w:r w:rsidRPr="003138A2">
        <w:rPr>
          <w:sz w:val="22"/>
        </w:rPr>
        <w:t xml:space="preserve">Arızanın hangi şartlarda ortaya çıktığını, ne zamandır sürdüğünü ve sürücünün fark ettiği belirtileri öğrenmeye yardımcı olur; </w:t>
      </w:r>
      <w:proofErr w:type="spellStart"/>
      <w:r w:rsidRPr="003138A2">
        <w:rPr>
          <w:sz w:val="22"/>
        </w:rPr>
        <w:t>arıza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arama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alanını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daraltır</w:t>
      </w:r>
      <w:proofErr w:type="spellEnd"/>
      <w:r w:rsidRPr="003138A2">
        <w:rPr>
          <w:sz w:val="22"/>
        </w:rPr>
        <w:t>.</w:t>
      </w:r>
    </w:p>
    <w:p w14:paraId="72B19A74" w14:textId="77777777" w:rsidR="003138A2" w:rsidRPr="003138A2" w:rsidRDefault="003138A2" w:rsidP="003138A2">
      <w:pPr>
        <w:spacing w:after="20" w:line="360" w:lineRule="auto"/>
        <w:rPr>
          <w:sz w:val="22"/>
        </w:rPr>
      </w:pPr>
    </w:p>
    <w:p w14:paraId="60EED817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5. Servis veya tamirhane ustasının görüşleri arıza tespitinde nasıl değerlendirilir? (15 Puan)</w:t>
      </w:r>
    </w:p>
    <w:p w14:paraId="45E4E7B6" w14:textId="77777777" w:rsidR="00822FB7" w:rsidRDefault="00000000" w:rsidP="003138A2">
      <w:pPr>
        <w:spacing w:after="20" w:line="360" w:lineRule="auto"/>
        <w:rPr>
          <w:sz w:val="22"/>
        </w:rPr>
      </w:pPr>
      <w:r w:rsidRPr="003138A2">
        <w:rPr>
          <w:sz w:val="22"/>
        </w:rPr>
        <w:t xml:space="preserve">Ustanın araç üzerindeki gözlem ve tecrübeleri müşteri şikâyetleri ve teknik verilerle birlikte değerlendirilir; tek başına kesin sonuç kabul edilmeden test </w:t>
      </w:r>
      <w:proofErr w:type="spellStart"/>
      <w:r w:rsidRPr="003138A2">
        <w:rPr>
          <w:sz w:val="22"/>
        </w:rPr>
        <w:t>ve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kontrollerle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doğrulanır</w:t>
      </w:r>
      <w:proofErr w:type="spellEnd"/>
      <w:r w:rsidRPr="003138A2">
        <w:rPr>
          <w:sz w:val="22"/>
        </w:rPr>
        <w:t>.</w:t>
      </w:r>
    </w:p>
    <w:p w14:paraId="0A354152" w14:textId="77777777" w:rsidR="003138A2" w:rsidRPr="003138A2" w:rsidRDefault="003138A2" w:rsidP="003138A2">
      <w:pPr>
        <w:spacing w:after="20" w:line="360" w:lineRule="auto"/>
        <w:rPr>
          <w:sz w:val="22"/>
        </w:rPr>
      </w:pPr>
    </w:p>
    <w:p w14:paraId="799A0688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6. Arıza tespitinde toplanan bilgiler nasıl analiz edilir? (20 Puan)</w:t>
      </w:r>
    </w:p>
    <w:p w14:paraId="24F9924F" w14:textId="77777777" w:rsidR="00822FB7" w:rsidRDefault="00000000" w:rsidP="003138A2">
      <w:pPr>
        <w:spacing w:after="20" w:line="360" w:lineRule="auto"/>
        <w:rPr>
          <w:sz w:val="22"/>
        </w:rPr>
      </w:pPr>
      <w:r w:rsidRPr="003138A2">
        <w:rPr>
          <w:sz w:val="22"/>
        </w:rPr>
        <w:t xml:space="preserve">Müşteri şikâyeti, usta görüşü, katalog bilgileri, gözlem ve test sonuçları bir araya getirilir; belirtiler ortak ve olası nedenlerle eşleştirilir, çelişkiler kontrol </w:t>
      </w:r>
      <w:proofErr w:type="spellStart"/>
      <w:r w:rsidRPr="003138A2">
        <w:rPr>
          <w:sz w:val="22"/>
        </w:rPr>
        <w:t>edilir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ve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olasılıklar</w:t>
      </w:r>
      <w:proofErr w:type="spellEnd"/>
      <w:r w:rsidRPr="003138A2">
        <w:rPr>
          <w:sz w:val="22"/>
        </w:rPr>
        <w:t xml:space="preserve"> </w:t>
      </w:r>
      <w:proofErr w:type="spellStart"/>
      <w:r w:rsidRPr="003138A2">
        <w:rPr>
          <w:sz w:val="22"/>
        </w:rPr>
        <w:t>daraltılır</w:t>
      </w:r>
      <w:proofErr w:type="spellEnd"/>
      <w:r w:rsidRPr="003138A2">
        <w:rPr>
          <w:sz w:val="22"/>
        </w:rPr>
        <w:t>.</w:t>
      </w:r>
    </w:p>
    <w:p w14:paraId="7F7FB21A" w14:textId="77777777" w:rsidR="003138A2" w:rsidRPr="003138A2" w:rsidRDefault="003138A2" w:rsidP="003138A2">
      <w:pPr>
        <w:spacing w:after="20" w:line="360" w:lineRule="auto"/>
        <w:rPr>
          <w:sz w:val="22"/>
        </w:rPr>
      </w:pPr>
    </w:p>
    <w:p w14:paraId="156EA0C4" w14:textId="77777777" w:rsidR="00822FB7" w:rsidRPr="003138A2" w:rsidRDefault="00000000" w:rsidP="003138A2">
      <w:pPr>
        <w:spacing w:after="0" w:line="360" w:lineRule="auto"/>
        <w:rPr>
          <w:sz w:val="22"/>
        </w:rPr>
      </w:pPr>
      <w:r w:rsidRPr="003138A2">
        <w:rPr>
          <w:b/>
          <w:sz w:val="22"/>
        </w:rPr>
        <w:t>7. Teknik veriler değerlendirilerek arızanın belirlenmesi sürecini sırasıyla açıklayınız. (25 Puan)</w:t>
      </w:r>
    </w:p>
    <w:p w14:paraId="501A3E4B" w14:textId="77777777" w:rsidR="00822FB7" w:rsidRPr="003138A2" w:rsidRDefault="00000000" w:rsidP="003138A2">
      <w:pPr>
        <w:spacing w:after="20" w:line="360" w:lineRule="auto"/>
        <w:rPr>
          <w:sz w:val="22"/>
        </w:rPr>
      </w:pPr>
      <w:r w:rsidRPr="003138A2">
        <w:rPr>
          <w:sz w:val="22"/>
        </w:rPr>
        <w:t>İş sağlığı ve güvenliği tedbirleri alınır; müşteri şikâyeti ve usta görüşü alınır; katalog ve teknik veriler incelenir; gerekli gözlem/testler yapılır; elde edilen bilgiler analiz edilir; sonuçlar katalog değerleriyle karşılaştırılır ve arızanın yeri ile nedeni belirlenir.</w:t>
      </w:r>
    </w:p>
    <w:sectPr w:rsidR="00822FB7" w:rsidRPr="003138A2" w:rsidSect="00034616">
      <w:pgSz w:w="12240" w:h="15840"/>
      <w:pgMar w:top="369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43A40"/>
    <w:multiLevelType w:val="hybridMultilevel"/>
    <w:tmpl w:val="C54EBC3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876837">
    <w:abstractNumId w:val="8"/>
  </w:num>
  <w:num w:numId="2" w16cid:durableId="258562529">
    <w:abstractNumId w:val="6"/>
  </w:num>
  <w:num w:numId="3" w16cid:durableId="201290779">
    <w:abstractNumId w:val="5"/>
  </w:num>
  <w:num w:numId="4" w16cid:durableId="1786728391">
    <w:abstractNumId w:val="4"/>
  </w:num>
  <w:num w:numId="5" w16cid:durableId="233322233">
    <w:abstractNumId w:val="7"/>
  </w:num>
  <w:num w:numId="6" w16cid:durableId="1621912634">
    <w:abstractNumId w:val="3"/>
  </w:num>
  <w:num w:numId="7" w16cid:durableId="444082695">
    <w:abstractNumId w:val="2"/>
  </w:num>
  <w:num w:numId="8" w16cid:durableId="921521604">
    <w:abstractNumId w:val="1"/>
  </w:num>
  <w:num w:numId="9" w16cid:durableId="863178831">
    <w:abstractNumId w:val="0"/>
  </w:num>
  <w:num w:numId="10" w16cid:durableId="20884580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38A2"/>
    <w:rsid w:val="00326F90"/>
    <w:rsid w:val="00822FB7"/>
    <w:rsid w:val="00AA1D8D"/>
    <w:rsid w:val="00B47730"/>
    <w:rsid w:val="00CB0664"/>
    <w:rsid w:val="00DA68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5B32E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2026-09-06T17:53:00Z</dcterms:modified>
  <cp:category/>
</cp:coreProperties>
</file>