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916CEC" w14:textId="77777777" w:rsidR="00534BE4" w:rsidRPr="008B3D50" w:rsidRDefault="00000000" w:rsidP="008B3D50">
      <w:pPr>
        <w:spacing w:after="20" w:line="360" w:lineRule="auto"/>
        <w:jc w:val="center"/>
        <w:rPr>
          <w:sz w:val="24"/>
          <w:szCs w:val="24"/>
        </w:rPr>
      </w:pPr>
      <w:r w:rsidRPr="008B3D50">
        <w:rPr>
          <w:b/>
          <w:sz w:val="24"/>
          <w:szCs w:val="24"/>
        </w:rPr>
        <w:t>YAHŞİHAN MESLEKİ EĞİTİM MERKEZİ</w:t>
      </w:r>
    </w:p>
    <w:p w14:paraId="190C6710" w14:textId="77777777" w:rsidR="00534BE4" w:rsidRPr="008B3D50" w:rsidRDefault="00000000" w:rsidP="008B3D50">
      <w:pPr>
        <w:spacing w:after="20" w:line="360" w:lineRule="auto"/>
        <w:jc w:val="center"/>
        <w:rPr>
          <w:sz w:val="24"/>
          <w:szCs w:val="24"/>
        </w:rPr>
      </w:pPr>
      <w:r w:rsidRPr="008B3D50">
        <w:rPr>
          <w:b/>
          <w:sz w:val="24"/>
          <w:szCs w:val="24"/>
        </w:rPr>
        <w:t>2026/2027 EĞİTİM ÖĞRETİM YILI MOTORLU ARAÇLAR TEKNOLOJİSİ ALANI</w:t>
      </w:r>
    </w:p>
    <w:p w14:paraId="0BDA95AD" w14:textId="77777777" w:rsidR="00534BE4" w:rsidRPr="008B3D50" w:rsidRDefault="00000000" w:rsidP="008B3D50">
      <w:pPr>
        <w:spacing w:after="80" w:line="360" w:lineRule="auto"/>
        <w:jc w:val="center"/>
        <w:rPr>
          <w:sz w:val="24"/>
          <w:szCs w:val="24"/>
        </w:rPr>
      </w:pPr>
      <w:r w:rsidRPr="008B3D50">
        <w:rPr>
          <w:b/>
          <w:sz w:val="24"/>
          <w:szCs w:val="24"/>
        </w:rPr>
        <w:t xml:space="preserve">SUPAP SİSTEMİ YENİLEŞTİRME DERSİ </w:t>
      </w:r>
      <w:proofErr w:type="gramStart"/>
      <w:r w:rsidRPr="008B3D50">
        <w:rPr>
          <w:b/>
          <w:sz w:val="24"/>
          <w:szCs w:val="24"/>
        </w:rPr>
        <w:t>1.DÖNEM</w:t>
      </w:r>
      <w:proofErr w:type="gramEnd"/>
      <w:r w:rsidRPr="008B3D50">
        <w:rPr>
          <w:b/>
          <w:sz w:val="24"/>
          <w:szCs w:val="24"/>
        </w:rPr>
        <w:t xml:space="preserve"> </w:t>
      </w:r>
      <w:proofErr w:type="gramStart"/>
      <w:r w:rsidRPr="008B3D50">
        <w:rPr>
          <w:b/>
          <w:sz w:val="24"/>
          <w:szCs w:val="24"/>
        </w:rPr>
        <w:t>2.YAZILI</w:t>
      </w:r>
      <w:proofErr w:type="gramEnd"/>
      <w:r w:rsidRPr="008B3D50">
        <w:rPr>
          <w:b/>
          <w:sz w:val="24"/>
          <w:szCs w:val="24"/>
        </w:rPr>
        <w:t xml:space="preserve"> YOKLAMASI</w:t>
      </w:r>
    </w:p>
    <w:p w14:paraId="5BACBE8D" w14:textId="42FFE57C" w:rsidR="00534BE4" w:rsidRDefault="00000000" w:rsidP="008B3D50">
      <w:pPr>
        <w:spacing w:after="60" w:line="360" w:lineRule="auto"/>
        <w:rPr>
          <w:b/>
          <w:sz w:val="24"/>
          <w:szCs w:val="24"/>
        </w:rPr>
      </w:pPr>
      <w:proofErr w:type="spellStart"/>
      <w:r w:rsidRPr="008B3D50">
        <w:rPr>
          <w:b/>
          <w:sz w:val="24"/>
          <w:szCs w:val="24"/>
        </w:rPr>
        <w:t>Adı</w:t>
      </w:r>
      <w:proofErr w:type="spellEnd"/>
      <w:r w:rsidRPr="008B3D50">
        <w:rPr>
          <w:b/>
          <w:sz w:val="24"/>
          <w:szCs w:val="24"/>
        </w:rPr>
        <w:t xml:space="preserve"> </w:t>
      </w:r>
      <w:proofErr w:type="spellStart"/>
      <w:r w:rsidRPr="008B3D50">
        <w:rPr>
          <w:b/>
          <w:sz w:val="24"/>
          <w:szCs w:val="24"/>
        </w:rPr>
        <w:t>Soyadı</w:t>
      </w:r>
      <w:proofErr w:type="spellEnd"/>
      <w:r w:rsidRPr="008B3D50">
        <w:rPr>
          <w:b/>
          <w:sz w:val="24"/>
          <w:szCs w:val="24"/>
        </w:rPr>
        <w:t xml:space="preserve">  </w:t>
      </w:r>
      <w:proofErr w:type="gramStart"/>
      <w:r w:rsidRPr="008B3D50">
        <w:rPr>
          <w:b/>
          <w:sz w:val="24"/>
          <w:szCs w:val="24"/>
        </w:rPr>
        <w:t xml:space="preserve">  :</w:t>
      </w:r>
      <w:proofErr w:type="gramEnd"/>
      <w:r w:rsidRPr="008B3D50">
        <w:rPr>
          <w:b/>
          <w:sz w:val="24"/>
          <w:szCs w:val="24"/>
        </w:rPr>
        <w:tab/>
      </w:r>
      <w:r w:rsidRPr="008B3D50">
        <w:rPr>
          <w:b/>
          <w:sz w:val="24"/>
          <w:szCs w:val="24"/>
        </w:rPr>
        <w:tab/>
      </w:r>
      <w:r w:rsidRPr="008B3D50">
        <w:rPr>
          <w:b/>
          <w:sz w:val="24"/>
          <w:szCs w:val="24"/>
        </w:rPr>
        <w:tab/>
      </w:r>
      <w:r w:rsidRPr="008B3D50">
        <w:rPr>
          <w:b/>
          <w:sz w:val="24"/>
          <w:szCs w:val="24"/>
        </w:rPr>
        <w:tab/>
      </w:r>
      <w:r w:rsidR="008B3D50">
        <w:rPr>
          <w:b/>
          <w:sz w:val="24"/>
          <w:szCs w:val="24"/>
        </w:rPr>
        <w:tab/>
      </w:r>
      <w:proofErr w:type="spellStart"/>
      <w:r w:rsidRPr="008B3D50">
        <w:rPr>
          <w:b/>
          <w:sz w:val="24"/>
          <w:szCs w:val="24"/>
        </w:rPr>
        <w:t>Sınıfı</w:t>
      </w:r>
      <w:proofErr w:type="spellEnd"/>
      <w:r w:rsidRPr="008B3D50">
        <w:rPr>
          <w:b/>
          <w:sz w:val="24"/>
          <w:szCs w:val="24"/>
        </w:rPr>
        <w:t>/No:</w:t>
      </w:r>
      <w:r w:rsidRPr="008B3D50">
        <w:rPr>
          <w:b/>
          <w:sz w:val="24"/>
          <w:szCs w:val="24"/>
        </w:rPr>
        <w:tab/>
      </w:r>
      <w:r w:rsidRPr="008B3D50">
        <w:rPr>
          <w:b/>
          <w:sz w:val="24"/>
          <w:szCs w:val="24"/>
        </w:rPr>
        <w:tab/>
      </w:r>
      <w:r w:rsidRPr="008B3D50">
        <w:rPr>
          <w:b/>
          <w:sz w:val="24"/>
          <w:szCs w:val="24"/>
        </w:rPr>
        <w:tab/>
      </w:r>
      <w:r w:rsidR="008B3D50">
        <w:rPr>
          <w:b/>
          <w:sz w:val="24"/>
          <w:szCs w:val="24"/>
        </w:rPr>
        <w:t xml:space="preserve">   </w:t>
      </w:r>
      <w:proofErr w:type="spellStart"/>
      <w:r w:rsidRPr="008B3D50">
        <w:rPr>
          <w:b/>
          <w:sz w:val="24"/>
          <w:szCs w:val="24"/>
        </w:rPr>
        <w:t>Aldığı</w:t>
      </w:r>
      <w:proofErr w:type="spellEnd"/>
      <w:r w:rsidRPr="008B3D50">
        <w:rPr>
          <w:b/>
          <w:sz w:val="24"/>
          <w:szCs w:val="24"/>
        </w:rPr>
        <w:t xml:space="preserve"> Not:</w:t>
      </w:r>
    </w:p>
    <w:p w14:paraId="75BE1B9B" w14:textId="77777777" w:rsidR="008B3D50" w:rsidRPr="008B3D50" w:rsidRDefault="008B3D50">
      <w:pPr>
        <w:spacing w:after="60"/>
        <w:rPr>
          <w:sz w:val="24"/>
          <w:szCs w:val="24"/>
        </w:rPr>
      </w:pPr>
    </w:p>
    <w:p w14:paraId="0D17039D" w14:textId="77777777" w:rsidR="00534BE4" w:rsidRPr="008B3D50" w:rsidRDefault="00000000">
      <w:pPr>
        <w:spacing w:after="60"/>
        <w:jc w:val="center"/>
        <w:rPr>
          <w:sz w:val="24"/>
          <w:szCs w:val="24"/>
        </w:rPr>
      </w:pPr>
      <w:r w:rsidRPr="008B3D50">
        <w:rPr>
          <w:b/>
          <w:sz w:val="24"/>
          <w:szCs w:val="24"/>
        </w:rPr>
        <w:t>SORULAR</w:t>
      </w:r>
    </w:p>
    <w:p w14:paraId="46F25016" w14:textId="77777777" w:rsidR="00534BE4" w:rsidRPr="008B3D50" w:rsidRDefault="00000000">
      <w:pPr>
        <w:spacing w:after="100" w:line="240" w:lineRule="auto"/>
        <w:rPr>
          <w:sz w:val="22"/>
        </w:rPr>
      </w:pPr>
      <w:r w:rsidRPr="008B3D50">
        <w:rPr>
          <w:b/>
          <w:sz w:val="22"/>
        </w:rPr>
        <w:t>1. Kaç çeşit itici vardır? (10 Puan)</w:t>
      </w:r>
    </w:p>
    <w:p w14:paraId="58F742B8" w14:textId="77777777" w:rsidR="00534BE4" w:rsidRPr="008B3D50" w:rsidRDefault="00000000">
      <w:pPr>
        <w:spacing w:after="100" w:line="240" w:lineRule="auto"/>
        <w:rPr>
          <w:sz w:val="22"/>
        </w:rPr>
      </w:pPr>
      <w:r w:rsidRPr="008B3D50">
        <w:rPr>
          <w:b/>
          <w:sz w:val="22"/>
        </w:rPr>
        <w:t>2. İticilerin görevi nedir? (10 Puan)</w:t>
      </w:r>
    </w:p>
    <w:p w14:paraId="20C767CF" w14:textId="77777777" w:rsidR="00534BE4" w:rsidRPr="008B3D50" w:rsidRDefault="00000000">
      <w:pPr>
        <w:spacing w:after="100" w:line="240" w:lineRule="auto"/>
        <w:rPr>
          <w:sz w:val="22"/>
        </w:rPr>
      </w:pPr>
      <w:r w:rsidRPr="008B3D50">
        <w:rPr>
          <w:b/>
          <w:sz w:val="22"/>
        </w:rPr>
        <w:t>3. Supap kılavuzlarının görevi nedir? (10 Puan)</w:t>
      </w:r>
    </w:p>
    <w:p w14:paraId="1CE6374F" w14:textId="77777777" w:rsidR="00534BE4" w:rsidRPr="008B3D50" w:rsidRDefault="00000000">
      <w:pPr>
        <w:spacing w:after="100" w:line="240" w:lineRule="auto"/>
        <w:rPr>
          <w:sz w:val="22"/>
        </w:rPr>
      </w:pPr>
      <w:r w:rsidRPr="008B3D50">
        <w:rPr>
          <w:b/>
          <w:sz w:val="22"/>
        </w:rPr>
        <w:t>4. Supap kılavuzları hangi malzemelerden yapılır? (10 Puan)</w:t>
      </w:r>
    </w:p>
    <w:p w14:paraId="46E493A3" w14:textId="77777777" w:rsidR="00534BE4" w:rsidRPr="008B3D50" w:rsidRDefault="00000000">
      <w:pPr>
        <w:spacing w:after="100" w:line="240" w:lineRule="auto"/>
        <w:rPr>
          <w:sz w:val="22"/>
        </w:rPr>
      </w:pPr>
      <w:r w:rsidRPr="008B3D50">
        <w:rPr>
          <w:b/>
          <w:sz w:val="22"/>
        </w:rPr>
        <w:t>5. Külbütörün görevi nedir? (10 Puan)</w:t>
      </w:r>
    </w:p>
    <w:p w14:paraId="4A00A80F" w14:textId="77777777" w:rsidR="00534BE4" w:rsidRPr="008B3D50" w:rsidRDefault="00000000">
      <w:pPr>
        <w:spacing w:after="100" w:line="240" w:lineRule="auto"/>
        <w:rPr>
          <w:sz w:val="22"/>
        </w:rPr>
      </w:pPr>
      <w:r w:rsidRPr="008B3D50">
        <w:rPr>
          <w:b/>
          <w:sz w:val="22"/>
        </w:rPr>
        <w:t>6. İticiler taşlanırken her seferinde en fazla kaç mm talaş verilmelidir? (10 Puan)</w:t>
      </w:r>
    </w:p>
    <w:p w14:paraId="163C2B1B" w14:textId="77777777" w:rsidR="00534BE4" w:rsidRPr="008B3D50" w:rsidRDefault="00000000">
      <w:pPr>
        <w:spacing w:after="100" w:line="240" w:lineRule="auto"/>
        <w:rPr>
          <w:sz w:val="22"/>
        </w:rPr>
      </w:pPr>
      <w:r w:rsidRPr="008B3D50">
        <w:rPr>
          <w:b/>
          <w:sz w:val="22"/>
        </w:rPr>
        <w:t>7. Supap kılavuzunda boşluğun fazla olmasının motor üzerindeki belirtileri nelerdir? (15 Puan)</w:t>
      </w:r>
    </w:p>
    <w:p w14:paraId="1D4E749E" w14:textId="77777777" w:rsidR="00534BE4" w:rsidRPr="008B3D50" w:rsidRDefault="00000000">
      <w:pPr>
        <w:spacing w:after="100" w:line="240" w:lineRule="auto"/>
        <w:rPr>
          <w:b/>
          <w:sz w:val="22"/>
        </w:rPr>
      </w:pPr>
      <w:r w:rsidRPr="008B3D50">
        <w:rPr>
          <w:b/>
          <w:sz w:val="22"/>
        </w:rPr>
        <w:t>8. Yeni takılan veya aşınmış supap kılavuzlarını esas ölçüsüne ya da bir üst çapa getirmek için uygulanan işleme ne denir? Açıklayınız. (25 Puan)</w:t>
      </w:r>
    </w:p>
    <w:p w14:paraId="4DB6AB4B" w14:textId="77777777" w:rsidR="008B3D50" w:rsidRDefault="008B3D50">
      <w:pPr>
        <w:spacing w:after="100" w:line="240" w:lineRule="auto"/>
      </w:pPr>
    </w:p>
    <w:p w14:paraId="65DC81A6" w14:textId="5C3A97FB" w:rsidR="00534BE4" w:rsidRDefault="00000000">
      <w:pPr>
        <w:spacing w:before="60" w:after="20"/>
      </w:pPr>
      <w:proofErr w:type="spellStart"/>
      <w:proofErr w:type="gramStart"/>
      <w:r>
        <w:rPr>
          <w:b/>
        </w:rPr>
        <w:t>Süre</w:t>
      </w:r>
      <w:proofErr w:type="spellEnd"/>
      <w:r>
        <w:rPr>
          <w:b/>
        </w:rPr>
        <w:t xml:space="preserve"> :</w:t>
      </w:r>
      <w:proofErr w:type="gramEnd"/>
      <w:r>
        <w:rPr>
          <w:b/>
        </w:rPr>
        <w:t xml:space="preserve"> 40 Dk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8B3D50">
        <w:rPr>
          <w:b/>
        </w:rPr>
        <w:tab/>
        <w:t xml:space="preserve">     </w:t>
      </w:r>
      <w:proofErr w:type="spellStart"/>
      <w:r>
        <w:rPr>
          <w:b/>
        </w:rPr>
        <w:t>Başarılar</w:t>
      </w:r>
      <w:proofErr w:type="spellEnd"/>
    </w:p>
    <w:p w14:paraId="5766BC9B" w14:textId="77777777" w:rsidR="00534BE4" w:rsidRDefault="00000000" w:rsidP="008B3D50">
      <w:pPr>
        <w:spacing w:after="0"/>
        <w:ind w:left="5760" w:firstLine="720"/>
      </w:pPr>
      <w:r>
        <w:rPr>
          <w:b/>
        </w:rPr>
        <w:t>Mot.Arç.Tekn Öğrt Abdullah YANIK</w:t>
      </w:r>
    </w:p>
    <w:p w14:paraId="1B5E7774" w14:textId="77777777" w:rsidR="00534BE4" w:rsidRDefault="00000000">
      <w:r>
        <w:br w:type="page"/>
      </w:r>
    </w:p>
    <w:p w14:paraId="12195B42" w14:textId="77777777" w:rsidR="00534BE4" w:rsidRDefault="00000000">
      <w:pPr>
        <w:spacing w:after="100"/>
        <w:jc w:val="center"/>
        <w:rPr>
          <w:b/>
          <w:sz w:val="24"/>
          <w:szCs w:val="24"/>
        </w:rPr>
      </w:pPr>
      <w:r w:rsidRPr="008B3D50">
        <w:rPr>
          <w:b/>
          <w:sz w:val="24"/>
          <w:szCs w:val="24"/>
        </w:rPr>
        <w:lastRenderedPageBreak/>
        <w:t xml:space="preserve">2026/2027 SUPAP SİSTEMİ YENİLEŞTİRME DERSİ </w:t>
      </w:r>
      <w:proofErr w:type="gramStart"/>
      <w:r w:rsidRPr="008B3D50">
        <w:rPr>
          <w:b/>
          <w:sz w:val="24"/>
          <w:szCs w:val="24"/>
        </w:rPr>
        <w:t>1.DÖNEM</w:t>
      </w:r>
      <w:proofErr w:type="gramEnd"/>
      <w:r w:rsidRPr="008B3D50">
        <w:rPr>
          <w:b/>
          <w:sz w:val="24"/>
          <w:szCs w:val="24"/>
        </w:rPr>
        <w:t xml:space="preserve"> </w:t>
      </w:r>
      <w:proofErr w:type="gramStart"/>
      <w:r w:rsidRPr="008B3D50">
        <w:rPr>
          <w:b/>
          <w:sz w:val="24"/>
          <w:szCs w:val="24"/>
        </w:rPr>
        <w:t>2.YAZILI</w:t>
      </w:r>
      <w:proofErr w:type="gramEnd"/>
      <w:r w:rsidRPr="008B3D50">
        <w:rPr>
          <w:b/>
          <w:sz w:val="24"/>
          <w:szCs w:val="24"/>
        </w:rPr>
        <w:t xml:space="preserve"> CEVAP ANAHTARI</w:t>
      </w:r>
    </w:p>
    <w:p w14:paraId="78AB9BF0" w14:textId="77777777" w:rsidR="008B3D50" w:rsidRPr="008B3D50" w:rsidRDefault="008B3D50">
      <w:pPr>
        <w:spacing w:after="100"/>
        <w:jc w:val="center"/>
        <w:rPr>
          <w:sz w:val="24"/>
          <w:szCs w:val="24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540"/>
      </w:tblGrid>
      <w:tr w:rsidR="00534BE4" w:rsidRPr="008B3D50" w14:paraId="2635BB8E" w14:textId="77777777">
        <w:trPr>
          <w:jc w:val="center"/>
        </w:trPr>
        <w:tc>
          <w:tcPr>
            <w:tcW w:w="10540" w:type="dxa"/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14:paraId="71CEBCB4" w14:textId="77777777" w:rsidR="00534BE4" w:rsidRPr="008B3D50" w:rsidRDefault="00000000">
            <w:pPr>
              <w:spacing w:after="20" w:line="240" w:lineRule="auto"/>
              <w:rPr>
                <w:sz w:val="24"/>
                <w:szCs w:val="24"/>
              </w:rPr>
            </w:pPr>
            <w:r w:rsidRPr="008B3D50">
              <w:rPr>
                <w:b/>
                <w:sz w:val="24"/>
                <w:szCs w:val="24"/>
              </w:rPr>
              <w:t>1. Kaç çeşit itici vardır? (10 Puan)</w:t>
            </w:r>
          </w:p>
          <w:p w14:paraId="232A3B68" w14:textId="77777777" w:rsidR="00534BE4" w:rsidRPr="008B3D50" w:rsidRDefault="00000000">
            <w:pPr>
              <w:spacing w:after="0" w:line="240" w:lineRule="auto"/>
              <w:rPr>
                <w:sz w:val="24"/>
                <w:szCs w:val="24"/>
              </w:rPr>
            </w:pPr>
            <w:r w:rsidRPr="008B3D50">
              <w:rPr>
                <w:sz w:val="24"/>
                <w:szCs w:val="24"/>
              </w:rPr>
              <w:t>Mekanik ve hidrolik olmak üzere iki çeşit itici vardır.</w:t>
            </w:r>
          </w:p>
        </w:tc>
      </w:tr>
      <w:tr w:rsidR="00534BE4" w:rsidRPr="008B3D50" w14:paraId="14B12DE4" w14:textId="77777777">
        <w:trPr>
          <w:jc w:val="center"/>
        </w:trPr>
        <w:tc>
          <w:tcPr>
            <w:tcW w:w="10540" w:type="dxa"/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14:paraId="766907F4" w14:textId="77777777" w:rsidR="00534BE4" w:rsidRPr="008B3D50" w:rsidRDefault="00000000">
            <w:pPr>
              <w:spacing w:after="20" w:line="240" w:lineRule="auto"/>
              <w:rPr>
                <w:sz w:val="24"/>
                <w:szCs w:val="24"/>
              </w:rPr>
            </w:pPr>
            <w:r w:rsidRPr="008B3D50">
              <w:rPr>
                <w:b/>
                <w:sz w:val="24"/>
                <w:szCs w:val="24"/>
              </w:rPr>
              <w:t>2. İticilerin görevi nedir? (10 Puan)</w:t>
            </w:r>
          </w:p>
          <w:p w14:paraId="366325E2" w14:textId="77777777" w:rsidR="00534BE4" w:rsidRPr="008B3D50" w:rsidRDefault="00000000">
            <w:pPr>
              <w:spacing w:after="0" w:line="240" w:lineRule="auto"/>
              <w:rPr>
                <w:sz w:val="24"/>
                <w:szCs w:val="24"/>
              </w:rPr>
            </w:pPr>
            <w:r w:rsidRPr="008B3D50">
              <w:rPr>
                <w:sz w:val="24"/>
                <w:szCs w:val="24"/>
              </w:rPr>
              <w:t>Kam milindeki kam hareketini külbütör manivelasına veya supap başına iletmektir.</w:t>
            </w:r>
          </w:p>
        </w:tc>
      </w:tr>
      <w:tr w:rsidR="00534BE4" w:rsidRPr="008B3D50" w14:paraId="09EEFDC5" w14:textId="77777777">
        <w:trPr>
          <w:jc w:val="center"/>
        </w:trPr>
        <w:tc>
          <w:tcPr>
            <w:tcW w:w="10540" w:type="dxa"/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14:paraId="6C3A2EAF" w14:textId="77777777" w:rsidR="00534BE4" w:rsidRPr="008B3D50" w:rsidRDefault="00000000">
            <w:pPr>
              <w:spacing w:after="20" w:line="240" w:lineRule="auto"/>
              <w:rPr>
                <w:sz w:val="24"/>
                <w:szCs w:val="24"/>
              </w:rPr>
            </w:pPr>
            <w:r w:rsidRPr="008B3D50">
              <w:rPr>
                <w:b/>
                <w:sz w:val="24"/>
                <w:szCs w:val="24"/>
              </w:rPr>
              <w:t>3. Supap kılavuzlarının görevi nedir? (10 Puan)</w:t>
            </w:r>
          </w:p>
          <w:p w14:paraId="0F1DEBE2" w14:textId="77777777" w:rsidR="00534BE4" w:rsidRPr="008B3D50" w:rsidRDefault="00000000">
            <w:pPr>
              <w:spacing w:after="0" w:line="240" w:lineRule="auto"/>
              <w:rPr>
                <w:sz w:val="24"/>
                <w:szCs w:val="24"/>
              </w:rPr>
            </w:pPr>
            <w:r w:rsidRPr="008B3D50">
              <w:rPr>
                <w:sz w:val="24"/>
                <w:szCs w:val="24"/>
              </w:rPr>
              <w:t>Supapların supap yuvası ekseninde çalışmasını sağlayan silindirik parçalardır.</w:t>
            </w:r>
          </w:p>
        </w:tc>
      </w:tr>
      <w:tr w:rsidR="00534BE4" w:rsidRPr="008B3D50" w14:paraId="323EB22E" w14:textId="77777777">
        <w:trPr>
          <w:jc w:val="center"/>
        </w:trPr>
        <w:tc>
          <w:tcPr>
            <w:tcW w:w="10540" w:type="dxa"/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14:paraId="308A18AD" w14:textId="77777777" w:rsidR="00534BE4" w:rsidRPr="008B3D50" w:rsidRDefault="00000000">
            <w:pPr>
              <w:spacing w:after="20" w:line="240" w:lineRule="auto"/>
              <w:rPr>
                <w:sz w:val="24"/>
                <w:szCs w:val="24"/>
              </w:rPr>
            </w:pPr>
            <w:r w:rsidRPr="008B3D50">
              <w:rPr>
                <w:b/>
                <w:sz w:val="24"/>
                <w:szCs w:val="24"/>
              </w:rPr>
              <w:t>4. Supap kılavuzları hangi malzemelerden yapılır? (10 Puan)</w:t>
            </w:r>
          </w:p>
          <w:p w14:paraId="3CE181D6" w14:textId="77777777" w:rsidR="00534BE4" w:rsidRPr="008B3D50" w:rsidRDefault="00000000">
            <w:pPr>
              <w:spacing w:after="0" w:line="240" w:lineRule="auto"/>
              <w:rPr>
                <w:sz w:val="24"/>
                <w:szCs w:val="24"/>
              </w:rPr>
            </w:pPr>
            <w:r w:rsidRPr="008B3D50">
              <w:rPr>
                <w:sz w:val="24"/>
                <w:szCs w:val="24"/>
              </w:rPr>
              <w:t>Genellikle grafitli dökme demirden, bazı hâllerde bronz alaşımlarından yapılırlar.</w:t>
            </w:r>
          </w:p>
        </w:tc>
      </w:tr>
      <w:tr w:rsidR="00534BE4" w:rsidRPr="008B3D50" w14:paraId="52C8E1E2" w14:textId="77777777">
        <w:trPr>
          <w:jc w:val="center"/>
        </w:trPr>
        <w:tc>
          <w:tcPr>
            <w:tcW w:w="10540" w:type="dxa"/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14:paraId="2A465479" w14:textId="77777777" w:rsidR="00534BE4" w:rsidRPr="008B3D50" w:rsidRDefault="00000000">
            <w:pPr>
              <w:spacing w:after="20" w:line="240" w:lineRule="auto"/>
              <w:rPr>
                <w:sz w:val="24"/>
                <w:szCs w:val="24"/>
              </w:rPr>
            </w:pPr>
            <w:r w:rsidRPr="008B3D50">
              <w:rPr>
                <w:b/>
                <w:sz w:val="24"/>
                <w:szCs w:val="24"/>
              </w:rPr>
              <w:t>5. Külbütörün görevi nedir? (10 Puan)</w:t>
            </w:r>
          </w:p>
          <w:p w14:paraId="67235D8D" w14:textId="77777777" w:rsidR="00534BE4" w:rsidRPr="008B3D50" w:rsidRDefault="00000000">
            <w:pPr>
              <w:spacing w:after="0" w:line="240" w:lineRule="auto"/>
              <w:rPr>
                <w:sz w:val="24"/>
                <w:szCs w:val="24"/>
              </w:rPr>
            </w:pPr>
            <w:r w:rsidRPr="008B3D50">
              <w:rPr>
                <w:sz w:val="24"/>
                <w:szCs w:val="24"/>
              </w:rPr>
              <w:t>Eksantrik milinden aldığı hareketle emme ve egzoz zamanlarında supapların açılmasını, sıkıştırma ve iş zamanlarında kapalı kalmasını sağlamaktır.</w:t>
            </w:r>
          </w:p>
        </w:tc>
      </w:tr>
      <w:tr w:rsidR="00534BE4" w:rsidRPr="008B3D50" w14:paraId="471A40B0" w14:textId="77777777">
        <w:trPr>
          <w:jc w:val="center"/>
        </w:trPr>
        <w:tc>
          <w:tcPr>
            <w:tcW w:w="10540" w:type="dxa"/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14:paraId="7F8E7802" w14:textId="77777777" w:rsidR="00534BE4" w:rsidRPr="008B3D50" w:rsidRDefault="00000000">
            <w:pPr>
              <w:spacing w:after="20" w:line="240" w:lineRule="auto"/>
              <w:rPr>
                <w:sz w:val="24"/>
                <w:szCs w:val="24"/>
              </w:rPr>
            </w:pPr>
            <w:r w:rsidRPr="008B3D50">
              <w:rPr>
                <w:b/>
                <w:sz w:val="24"/>
                <w:szCs w:val="24"/>
              </w:rPr>
              <w:t>6. İticiler taşlanırken her seferinde en fazla kaç mm talaş verilmelidir? (10 Puan)</w:t>
            </w:r>
          </w:p>
          <w:p w14:paraId="179EEDEC" w14:textId="77777777" w:rsidR="00534BE4" w:rsidRPr="008B3D50" w:rsidRDefault="00000000">
            <w:pPr>
              <w:spacing w:after="0" w:line="240" w:lineRule="auto"/>
              <w:rPr>
                <w:sz w:val="24"/>
                <w:szCs w:val="24"/>
              </w:rPr>
            </w:pPr>
            <w:r w:rsidRPr="008B3D50">
              <w:rPr>
                <w:sz w:val="24"/>
                <w:szCs w:val="24"/>
              </w:rPr>
              <w:t>Her seferinde 0,01 mm'den fazla olmamak üzere talaş verilmelidir.</w:t>
            </w:r>
          </w:p>
        </w:tc>
      </w:tr>
      <w:tr w:rsidR="00534BE4" w:rsidRPr="008B3D50" w14:paraId="5A9A3B7C" w14:textId="77777777">
        <w:trPr>
          <w:jc w:val="center"/>
        </w:trPr>
        <w:tc>
          <w:tcPr>
            <w:tcW w:w="10540" w:type="dxa"/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14:paraId="5530847E" w14:textId="77777777" w:rsidR="00534BE4" w:rsidRPr="008B3D50" w:rsidRDefault="00000000">
            <w:pPr>
              <w:spacing w:after="20" w:line="240" w:lineRule="auto"/>
              <w:rPr>
                <w:sz w:val="24"/>
                <w:szCs w:val="24"/>
              </w:rPr>
            </w:pPr>
            <w:r w:rsidRPr="008B3D50">
              <w:rPr>
                <w:b/>
                <w:sz w:val="24"/>
                <w:szCs w:val="24"/>
              </w:rPr>
              <w:t>7. Supap kılavuzunda boşluğun fazla olmasının motor üzerindeki belirtileri nelerdir? (15 Puan)</w:t>
            </w:r>
          </w:p>
          <w:p w14:paraId="4157A679" w14:textId="77777777" w:rsidR="00534BE4" w:rsidRPr="008B3D50" w:rsidRDefault="00000000">
            <w:pPr>
              <w:spacing w:after="0" w:line="240" w:lineRule="auto"/>
              <w:rPr>
                <w:sz w:val="24"/>
                <w:szCs w:val="24"/>
              </w:rPr>
            </w:pPr>
            <w:r w:rsidRPr="008B3D50">
              <w:rPr>
                <w:sz w:val="24"/>
                <w:szCs w:val="24"/>
              </w:rPr>
              <w:t>Fazla yağ tüketimine neden olur. Konik ve oval aşıntılar supabın titreşimli çalışmasına, yuvaların çabuk aşınıp bozulmasına yol açar.</w:t>
            </w:r>
          </w:p>
        </w:tc>
      </w:tr>
      <w:tr w:rsidR="00534BE4" w:rsidRPr="008B3D50" w14:paraId="120C35DC" w14:textId="77777777">
        <w:trPr>
          <w:jc w:val="center"/>
        </w:trPr>
        <w:tc>
          <w:tcPr>
            <w:tcW w:w="10540" w:type="dxa"/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14:paraId="69E8E17B" w14:textId="77777777" w:rsidR="00534BE4" w:rsidRPr="008B3D50" w:rsidRDefault="00000000">
            <w:pPr>
              <w:spacing w:after="20" w:line="240" w:lineRule="auto"/>
              <w:rPr>
                <w:sz w:val="24"/>
                <w:szCs w:val="24"/>
              </w:rPr>
            </w:pPr>
            <w:r w:rsidRPr="008B3D50">
              <w:rPr>
                <w:b/>
                <w:sz w:val="24"/>
                <w:szCs w:val="24"/>
              </w:rPr>
              <w:t>8. Yeni takılan veya aşınmış supap kılavuzlarını esas ölçüsüne ya da bir üst çapa getirmek için uygulanan işleme ne denir? Açıklayınız. (25 Puan)</w:t>
            </w:r>
          </w:p>
          <w:p w14:paraId="261F18EE" w14:textId="77777777" w:rsidR="00534BE4" w:rsidRPr="008B3D50" w:rsidRDefault="00000000">
            <w:pPr>
              <w:spacing w:after="0" w:line="240" w:lineRule="auto"/>
              <w:rPr>
                <w:sz w:val="24"/>
                <w:szCs w:val="24"/>
              </w:rPr>
            </w:pPr>
            <w:r w:rsidRPr="008B3D50">
              <w:rPr>
                <w:sz w:val="24"/>
                <w:szCs w:val="24"/>
              </w:rPr>
              <w:t>Bu işleme raybalama denir. Yeni takılan ve içleri esas ölçüsünde işlenmemiş kılavuzları esas ölçüsüne, aşınmış kılavuzları ise bir üst çapa getirmek için uygulanır.</w:t>
            </w:r>
          </w:p>
        </w:tc>
      </w:tr>
    </w:tbl>
    <w:p w14:paraId="797AF2C3" w14:textId="77777777" w:rsidR="0002685C" w:rsidRDefault="0002685C"/>
    <w:sectPr w:rsidR="0002685C" w:rsidSect="00034616">
      <w:pgSz w:w="12240" w:h="15840"/>
      <w:pgMar w:top="709" w:right="850" w:bottom="652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252658747">
    <w:abstractNumId w:val="8"/>
  </w:num>
  <w:num w:numId="2" w16cid:durableId="654797623">
    <w:abstractNumId w:val="6"/>
  </w:num>
  <w:num w:numId="3" w16cid:durableId="260843644">
    <w:abstractNumId w:val="5"/>
  </w:num>
  <w:num w:numId="4" w16cid:durableId="2064060600">
    <w:abstractNumId w:val="4"/>
  </w:num>
  <w:num w:numId="5" w16cid:durableId="328212902">
    <w:abstractNumId w:val="7"/>
  </w:num>
  <w:num w:numId="6" w16cid:durableId="1836995981">
    <w:abstractNumId w:val="3"/>
  </w:num>
  <w:num w:numId="7" w16cid:durableId="207689913">
    <w:abstractNumId w:val="2"/>
  </w:num>
  <w:num w:numId="8" w16cid:durableId="203180023">
    <w:abstractNumId w:val="1"/>
  </w:num>
  <w:num w:numId="9" w16cid:durableId="9047535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2685C"/>
    <w:rsid w:val="00034616"/>
    <w:rsid w:val="0006063C"/>
    <w:rsid w:val="0015074B"/>
    <w:rsid w:val="0029639D"/>
    <w:rsid w:val="00326F90"/>
    <w:rsid w:val="00534BE4"/>
    <w:rsid w:val="005907FC"/>
    <w:rsid w:val="008B3D5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7FF3CAB"/>
  <w14:defaultImageDpi w14:val="300"/>
  <w15:docId w15:val="{41FCF5D4-91F6-4FB8-B623-2072C117E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339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2268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Abdullah Yanik</cp:lastModifiedBy>
  <cp:revision>2</cp:revision>
  <dcterms:created xsi:type="dcterms:W3CDTF">2013-12-23T23:15:00Z</dcterms:created>
  <dcterms:modified xsi:type="dcterms:W3CDTF">2026-09-06T15:36:00Z</dcterms:modified>
  <cp:category/>
</cp:coreProperties>
</file>