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96634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YAHŞİHAN MESLEKİ EĞİTİM MERKEZİ</w:t>
      </w:r>
    </w:p>
    <w:p w14:paraId="0BF2851A" w14:textId="77777777" w:rsidR="00D85CD7" w:rsidRPr="00E65B63" w:rsidRDefault="00000000">
      <w:pPr>
        <w:spacing w:after="2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2026/2027 EĞİTİM ÖĞRETİM YILI MOTORLU ARAÇLAR TEKNOLOJİSİ ALANI</w:t>
      </w:r>
    </w:p>
    <w:p w14:paraId="71E8F05D" w14:textId="77777777" w:rsidR="00D85CD7" w:rsidRPr="00E65B63" w:rsidRDefault="00000000">
      <w:pPr>
        <w:spacing w:after="8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 xml:space="preserve">OTOMOTİV ELEKTROMEKANİK ATÖLYESİ DERSİ </w:t>
      </w:r>
      <w:proofErr w:type="gramStart"/>
      <w:r w:rsidRPr="00E65B63">
        <w:rPr>
          <w:b/>
          <w:sz w:val="24"/>
          <w:szCs w:val="24"/>
        </w:rPr>
        <w:t>1.DÖNEM</w:t>
      </w:r>
      <w:proofErr w:type="gramEnd"/>
      <w:r w:rsidRPr="00E65B63">
        <w:rPr>
          <w:b/>
          <w:sz w:val="24"/>
          <w:szCs w:val="24"/>
        </w:rPr>
        <w:t xml:space="preserve"> </w:t>
      </w:r>
      <w:proofErr w:type="gramStart"/>
      <w:r w:rsidRPr="00E65B63">
        <w:rPr>
          <w:b/>
          <w:sz w:val="24"/>
          <w:szCs w:val="24"/>
        </w:rPr>
        <w:t>2.YAZILI</w:t>
      </w:r>
      <w:proofErr w:type="gramEnd"/>
      <w:r w:rsidRPr="00E65B63">
        <w:rPr>
          <w:b/>
          <w:sz w:val="24"/>
          <w:szCs w:val="24"/>
        </w:rPr>
        <w:t xml:space="preserve"> YOKLAMASI - F</w:t>
      </w:r>
    </w:p>
    <w:p w14:paraId="105A094A" w14:textId="77777777" w:rsidR="00D85CD7" w:rsidRDefault="00000000">
      <w:pPr>
        <w:spacing w:after="60"/>
        <w:rPr>
          <w:b/>
          <w:sz w:val="24"/>
          <w:szCs w:val="24"/>
        </w:rPr>
      </w:pPr>
      <w:proofErr w:type="spellStart"/>
      <w:r w:rsidRPr="00E65B63">
        <w:rPr>
          <w:b/>
          <w:sz w:val="24"/>
          <w:szCs w:val="24"/>
        </w:rPr>
        <w:t>Adı</w:t>
      </w:r>
      <w:proofErr w:type="spellEnd"/>
      <w:r w:rsidRPr="00E65B63">
        <w:rPr>
          <w:b/>
          <w:sz w:val="24"/>
          <w:szCs w:val="24"/>
        </w:rPr>
        <w:t xml:space="preserve"> </w:t>
      </w:r>
      <w:proofErr w:type="spellStart"/>
      <w:r w:rsidRPr="00E65B63">
        <w:rPr>
          <w:b/>
          <w:sz w:val="24"/>
          <w:szCs w:val="24"/>
        </w:rPr>
        <w:t>Soyadı</w:t>
      </w:r>
      <w:proofErr w:type="spellEnd"/>
      <w:r w:rsidRPr="00E65B63">
        <w:rPr>
          <w:b/>
          <w:sz w:val="24"/>
          <w:szCs w:val="24"/>
        </w:rPr>
        <w:t xml:space="preserve">  </w:t>
      </w:r>
      <w:proofErr w:type="gramStart"/>
      <w:r w:rsidRPr="00E65B63">
        <w:rPr>
          <w:b/>
          <w:sz w:val="24"/>
          <w:szCs w:val="24"/>
        </w:rPr>
        <w:t xml:space="preserve">  :</w:t>
      </w:r>
      <w:proofErr w:type="gramEnd"/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Sınıfı</w:t>
      </w:r>
      <w:proofErr w:type="spellEnd"/>
      <w:r w:rsidRPr="00E65B63">
        <w:rPr>
          <w:b/>
          <w:sz w:val="24"/>
          <w:szCs w:val="24"/>
        </w:rPr>
        <w:t>/No:</w:t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r w:rsidRPr="00E65B63">
        <w:rPr>
          <w:b/>
          <w:sz w:val="24"/>
          <w:szCs w:val="24"/>
        </w:rPr>
        <w:tab/>
      </w:r>
      <w:proofErr w:type="spellStart"/>
      <w:r w:rsidRPr="00E65B63">
        <w:rPr>
          <w:b/>
          <w:sz w:val="24"/>
          <w:szCs w:val="24"/>
        </w:rPr>
        <w:t>Aldığı</w:t>
      </w:r>
      <w:proofErr w:type="spellEnd"/>
      <w:r w:rsidRPr="00E65B63">
        <w:rPr>
          <w:b/>
          <w:sz w:val="24"/>
          <w:szCs w:val="24"/>
        </w:rPr>
        <w:t xml:space="preserve"> Not:</w:t>
      </w:r>
    </w:p>
    <w:p w14:paraId="692305C4" w14:textId="77777777" w:rsidR="00E65B63" w:rsidRPr="00E65B63" w:rsidRDefault="00E65B63">
      <w:pPr>
        <w:spacing w:after="60"/>
        <w:rPr>
          <w:sz w:val="24"/>
          <w:szCs w:val="24"/>
        </w:rPr>
      </w:pPr>
    </w:p>
    <w:p w14:paraId="7FA11EA5" w14:textId="77777777" w:rsidR="00D85CD7" w:rsidRPr="00E65B63" w:rsidRDefault="00000000">
      <w:pPr>
        <w:spacing w:after="60"/>
        <w:jc w:val="center"/>
        <w:rPr>
          <w:sz w:val="24"/>
          <w:szCs w:val="24"/>
        </w:rPr>
      </w:pPr>
      <w:r w:rsidRPr="00E65B63">
        <w:rPr>
          <w:b/>
          <w:sz w:val="24"/>
          <w:szCs w:val="24"/>
        </w:rPr>
        <w:t>SORULAR</w:t>
      </w:r>
    </w:p>
    <w:p w14:paraId="6321961A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1. Şekilde prensip şeması görülen platin kumandalı transistörlü ateşleme sisteminin çalışmasını açıklayınız. (15 Puan)</w:t>
      </w:r>
    </w:p>
    <w:p w14:paraId="1A884E85" w14:textId="5EF4F579" w:rsidR="000548E0" w:rsidRDefault="00170E22">
      <w:pPr>
        <w:jc w:val="center"/>
      </w:pPr>
      <w:r>
        <w:rPr>
          <w:noProof/>
        </w:rPr>
        <w:drawing>
          <wp:inline distT="0" distB="0" distL="0" distR="0" wp14:anchorId="767A0735" wp14:editId="48C63CCD">
            <wp:extent cx="4343400" cy="2888361"/>
            <wp:effectExtent l="0" t="0" r="0" b="7620"/>
            <wp:docPr id="1519142179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9142179" name="Resim 1519142179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353783" cy="28952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390D71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2. Ateşleme sisteminde kondansatörün görevi nedir? (10 Puan)</w:t>
      </w:r>
    </w:p>
    <w:p w14:paraId="79C5B30A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3. Distribütörün görevi nedir? (15 Puan)</w:t>
      </w:r>
    </w:p>
    <w:p w14:paraId="307284BD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4. Mekanik avans tertibatının çalışmasını açıklayınız. (15 Puan)</w:t>
      </w:r>
    </w:p>
    <w:p w14:paraId="345B151C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5. Vakum avans tertibatının çalışmasını açıklayınız. (15 Puan)</w:t>
      </w:r>
    </w:p>
    <w:p w14:paraId="2545B3D5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6. Ateşleme sırası ne demektir? (10 Puan)</w:t>
      </w:r>
    </w:p>
    <w:p w14:paraId="7E10B1FD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7. Ateşleme bobini primer ve sekonder sargılarının görevlerini açıklayınız. (10 Puan)</w:t>
      </w:r>
    </w:p>
    <w:p w14:paraId="61893F47" w14:textId="77777777" w:rsidR="00D85CD7" w:rsidRPr="00E65B63" w:rsidRDefault="00000000" w:rsidP="00E65B63">
      <w:pPr>
        <w:spacing w:after="60" w:line="360" w:lineRule="auto"/>
        <w:rPr>
          <w:sz w:val="22"/>
        </w:rPr>
      </w:pPr>
      <w:r w:rsidRPr="00E65B63">
        <w:rPr>
          <w:b/>
          <w:sz w:val="22"/>
        </w:rPr>
        <w:t>8. Buji elektrotlarının durumu motor arızaları hakkında nasıl bilgi verir? (10 Puan)</w:t>
      </w:r>
    </w:p>
    <w:p w14:paraId="694D771C" w14:textId="77777777" w:rsidR="00E65B63" w:rsidRDefault="00E65B63">
      <w:pPr>
        <w:spacing w:after="60" w:line="240" w:lineRule="auto"/>
      </w:pPr>
    </w:p>
    <w:p w14:paraId="5BDF51B9" w14:textId="77777777" w:rsidR="00D85CD7" w:rsidRDefault="00000000">
      <w:pPr>
        <w:spacing w:before="60" w:after="20"/>
      </w:pPr>
      <w:proofErr w:type="spellStart"/>
      <w:proofErr w:type="gramStart"/>
      <w:r>
        <w:rPr>
          <w:b/>
        </w:rPr>
        <w:t>Süre</w:t>
      </w:r>
      <w:proofErr w:type="spellEnd"/>
      <w:r>
        <w:rPr>
          <w:b/>
        </w:rPr>
        <w:t xml:space="preserve"> :</w:t>
      </w:r>
      <w:proofErr w:type="gramEnd"/>
      <w:r>
        <w:rPr>
          <w:b/>
        </w:rPr>
        <w:t xml:space="preserve"> 40 Dk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E65B63">
        <w:rPr>
          <w:b/>
        </w:rPr>
        <w:tab/>
        <w:t xml:space="preserve">      </w:t>
      </w:r>
      <w:proofErr w:type="spellStart"/>
      <w:r>
        <w:rPr>
          <w:b/>
        </w:rPr>
        <w:t>Başarılar</w:t>
      </w:r>
      <w:proofErr w:type="spellEnd"/>
    </w:p>
    <w:p w14:paraId="214F1D45" w14:textId="77777777" w:rsidR="00D85CD7" w:rsidRDefault="00000000" w:rsidP="00E65B63">
      <w:pPr>
        <w:spacing w:after="0"/>
        <w:ind w:left="5760" w:firstLine="720"/>
      </w:pPr>
      <w:r>
        <w:rPr>
          <w:b/>
        </w:rPr>
        <w:t>Mot.Arç.Tekn Öğrt Abdullah YANIK</w:t>
      </w:r>
    </w:p>
    <w:p w14:paraId="7322AB97" w14:textId="77777777" w:rsidR="00D85CD7" w:rsidRDefault="00000000">
      <w:r>
        <w:br w:type="page"/>
      </w:r>
    </w:p>
    <w:p w14:paraId="141DC3A8" w14:textId="77777777" w:rsidR="00E65B63" w:rsidRDefault="00E65B63">
      <w:pPr>
        <w:spacing w:after="100"/>
        <w:jc w:val="center"/>
        <w:rPr>
          <w:b/>
          <w:sz w:val="24"/>
          <w:szCs w:val="24"/>
        </w:rPr>
      </w:pPr>
    </w:p>
    <w:p w14:paraId="54E7CAFD" w14:textId="77777777" w:rsidR="00D85CD7" w:rsidRDefault="00000000">
      <w:pPr>
        <w:spacing w:after="100"/>
        <w:jc w:val="center"/>
        <w:rPr>
          <w:b/>
          <w:sz w:val="24"/>
          <w:szCs w:val="24"/>
        </w:rPr>
      </w:pPr>
      <w:r w:rsidRPr="00E65B63">
        <w:rPr>
          <w:b/>
          <w:sz w:val="24"/>
          <w:szCs w:val="24"/>
        </w:rPr>
        <w:t xml:space="preserve">2026/2027 OTOMOTİV ELEKTROMEKANİK ATÖLYESİ DERSİ </w:t>
      </w:r>
      <w:proofErr w:type="gramStart"/>
      <w:r w:rsidRPr="00E65B63">
        <w:rPr>
          <w:b/>
          <w:sz w:val="24"/>
          <w:szCs w:val="24"/>
        </w:rPr>
        <w:t>1.DÖNEM</w:t>
      </w:r>
      <w:proofErr w:type="gramEnd"/>
      <w:r w:rsidRPr="00E65B63">
        <w:rPr>
          <w:b/>
          <w:sz w:val="24"/>
          <w:szCs w:val="24"/>
        </w:rPr>
        <w:t xml:space="preserve"> </w:t>
      </w:r>
      <w:proofErr w:type="gramStart"/>
      <w:r w:rsidRPr="00E65B63">
        <w:rPr>
          <w:b/>
          <w:sz w:val="24"/>
          <w:szCs w:val="24"/>
        </w:rPr>
        <w:t>2.YAZILI</w:t>
      </w:r>
      <w:proofErr w:type="gramEnd"/>
      <w:r w:rsidRPr="00E65B63">
        <w:rPr>
          <w:b/>
          <w:sz w:val="24"/>
          <w:szCs w:val="24"/>
        </w:rPr>
        <w:t xml:space="preserve"> CEVAP ANAHTARI - F</w:t>
      </w:r>
    </w:p>
    <w:p w14:paraId="5B632646" w14:textId="77777777" w:rsidR="00E65B63" w:rsidRPr="00E65B63" w:rsidRDefault="00E65B63">
      <w:pPr>
        <w:spacing w:after="100"/>
        <w:jc w:val="center"/>
        <w:rPr>
          <w:sz w:val="24"/>
          <w:szCs w:val="24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540"/>
      </w:tblGrid>
      <w:tr w:rsidR="00D85CD7" w:rsidRPr="00E65B63" w14:paraId="48F129C5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05C02785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1. Şekilde prensip şeması görülen platin kumandalı transistörlü ateşleme sisteminin çalışmasını açıklayınız. (15 Puan)</w:t>
            </w:r>
          </w:p>
          <w:p w14:paraId="37B8D5DC" w14:textId="056BAE7A" w:rsidR="00D85CD7" w:rsidRPr="00E65B63" w:rsidRDefault="004C61A9">
            <w:pPr>
              <w:spacing w:after="0" w:line="240" w:lineRule="auto"/>
              <w:rPr>
                <w:sz w:val="24"/>
                <w:szCs w:val="24"/>
              </w:rPr>
            </w:pPr>
            <w:proofErr w:type="spellStart"/>
            <w:r w:rsidRPr="004C61A9">
              <w:rPr>
                <w:sz w:val="24"/>
                <w:szCs w:val="24"/>
              </w:rPr>
              <w:t>Sistemde</w:t>
            </w:r>
            <w:proofErr w:type="spellEnd"/>
            <w:r w:rsidRPr="004C61A9">
              <w:rPr>
                <w:sz w:val="24"/>
                <w:szCs w:val="24"/>
              </w:rPr>
              <w:t xml:space="preserve"> platin </w:t>
            </w:r>
            <w:proofErr w:type="spellStart"/>
            <w:r w:rsidRPr="004C61A9">
              <w:rPr>
                <w:sz w:val="24"/>
                <w:szCs w:val="24"/>
              </w:rPr>
              <w:t>ile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transistöre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kumanda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eden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tetikleme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akımı</w:t>
            </w:r>
            <w:proofErr w:type="spellEnd"/>
            <w:r w:rsidRPr="004C61A9">
              <w:rPr>
                <w:sz w:val="24"/>
                <w:szCs w:val="24"/>
              </w:rPr>
              <w:t xml:space="preserve"> (</w:t>
            </w:r>
            <w:proofErr w:type="spellStart"/>
            <w:r w:rsidRPr="004C61A9">
              <w:rPr>
                <w:sz w:val="24"/>
                <w:szCs w:val="24"/>
              </w:rPr>
              <w:t>beyz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akımı</w:t>
            </w:r>
            <w:proofErr w:type="spellEnd"/>
            <w:r w:rsidRPr="004C61A9">
              <w:rPr>
                <w:sz w:val="24"/>
                <w:szCs w:val="24"/>
              </w:rPr>
              <w:t xml:space="preserve">) </w:t>
            </w:r>
            <w:proofErr w:type="spellStart"/>
            <w:r w:rsidRPr="004C61A9">
              <w:rPr>
                <w:sz w:val="24"/>
                <w:szCs w:val="24"/>
              </w:rPr>
              <w:t>kontrol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edilmektedir</w:t>
            </w:r>
            <w:proofErr w:type="spellEnd"/>
            <w:r w:rsidRPr="004C61A9">
              <w:rPr>
                <w:sz w:val="24"/>
                <w:szCs w:val="24"/>
              </w:rPr>
              <w:t xml:space="preserve">. Platin </w:t>
            </w:r>
            <w:proofErr w:type="spellStart"/>
            <w:r w:rsidRPr="004C61A9">
              <w:rPr>
                <w:sz w:val="24"/>
                <w:szCs w:val="24"/>
              </w:rPr>
              <w:t>üzerinden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geçen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ve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transistorü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iletim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konumuna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geçiren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tetikleme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akımı</w:t>
            </w:r>
            <w:proofErr w:type="spellEnd"/>
            <w:r w:rsidRPr="004C61A9">
              <w:rPr>
                <w:sz w:val="24"/>
                <w:szCs w:val="24"/>
              </w:rPr>
              <w:t xml:space="preserve"> 0,5 – 1,0 </w:t>
            </w:r>
            <w:proofErr w:type="spellStart"/>
            <w:r w:rsidRPr="004C61A9">
              <w:rPr>
                <w:sz w:val="24"/>
                <w:szCs w:val="24"/>
              </w:rPr>
              <w:t>amper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kadardır</w:t>
            </w:r>
            <w:proofErr w:type="spellEnd"/>
            <w:r w:rsidRPr="004C61A9">
              <w:rPr>
                <w:sz w:val="24"/>
                <w:szCs w:val="24"/>
              </w:rPr>
              <w:t xml:space="preserve">. </w:t>
            </w:r>
            <w:proofErr w:type="spellStart"/>
            <w:r w:rsidRPr="004C61A9">
              <w:rPr>
                <w:sz w:val="24"/>
                <w:szCs w:val="24"/>
              </w:rPr>
              <w:t>Transistör</w:t>
            </w:r>
            <w:proofErr w:type="spellEnd"/>
            <w:r w:rsidRPr="004C61A9">
              <w:rPr>
                <w:sz w:val="24"/>
                <w:szCs w:val="24"/>
              </w:rPr>
              <w:t xml:space="preserve"> platin </w:t>
            </w:r>
            <w:proofErr w:type="spellStart"/>
            <w:r w:rsidRPr="004C61A9">
              <w:rPr>
                <w:sz w:val="24"/>
                <w:szCs w:val="24"/>
              </w:rPr>
              <w:t>ile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iletime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geçirildiği</w:t>
            </w:r>
            <w:proofErr w:type="spellEnd"/>
            <w:r w:rsidRPr="004C61A9">
              <w:rPr>
                <w:sz w:val="24"/>
                <w:szCs w:val="24"/>
              </w:rPr>
              <w:t xml:space="preserve"> zaman primer </w:t>
            </w:r>
            <w:proofErr w:type="spellStart"/>
            <w:r w:rsidRPr="004C61A9">
              <w:rPr>
                <w:sz w:val="24"/>
                <w:szCs w:val="24"/>
              </w:rPr>
              <w:t>sargı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ve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transistörün</w:t>
            </w:r>
            <w:proofErr w:type="spellEnd"/>
            <w:r w:rsidRPr="004C61A9">
              <w:rPr>
                <w:sz w:val="24"/>
                <w:szCs w:val="24"/>
              </w:rPr>
              <w:t xml:space="preserve"> E – C </w:t>
            </w:r>
            <w:proofErr w:type="spellStart"/>
            <w:r w:rsidRPr="004C61A9">
              <w:rPr>
                <w:sz w:val="24"/>
                <w:szCs w:val="24"/>
              </w:rPr>
              <w:t>üzerinden</w:t>
            </w:r>
            <w:proofErr w:type="spellEnd"/>
            <w:r w:rsidRPr="004C61A9">
              <w:rPr>
                <w:sz w:val="24"/>
                <w:szCs w:val="24"/>
              </w:rPr>
              <w:t xml:space="preserve"> 8 </w:t>
            </w:r>
            <w:proofErr w:type="spellStart"/>
            <w:r w:rsidRPr="004C61A9">
              <w:rPr>
                <w:sz w:val="24"/>
                <w:szCs w:val="24"/>
              </w:rPr>
              <w:t>amper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akım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geçirilmektedir</w:t>
            </w:r>
            <w:proofErr w:type="spellEnd"/>
            <w:r w:rsidRPr="004C61A9">
              <w:rPr>
                <w:sz w:val="24"/>
                <w:szCs w:val="24"/>
              </w:rPr>
              <w:t xml:space="preserve">. </w:t>
            </w:r>
            <w:proofErr w:type="spellStart"/>
            <w:r w:rsidRPr="004C61A9">
              <w:rPr>
                <w:sz w:val="24"/>
                <w:szCs w:val="24"/>
              </w:rPr>
              <w:t>Sekonder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gerilim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motorun</w:t>
            </w:r>
            <w:proofErr w:type="spellEnd"/>
            <w:r w:rsidRPr="004C61A9">
              <w:rPr>
                <w:sz w:val="24"/>
                <w:szCs w:val="24"/>
              </w:rPr>
              <w:t xml:space="preserve"> her </w:t>
            </w:r>
            <w:proofErr w:type="spellStart"/>
            <w:r w:rsidRPr="004C61A9">
              <w:rPr>
                <w:sz w:val="24"/>
                <w:szCs w:val="24"/>
              </w:rPr>
              <w:t>türlü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çalışma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şartlarında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daima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yüksektir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ve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değişmemektedir</w:t>
            </w:r>
            <w:proofErr w:type="spellEnd"/>
            <w:r w:rsidRPr="004C61A9">
              <w:rPr>
                <w:sz w:val="24"/>
                <w:szCs w:val="24"/>
              </w:rPr>
              <w:t xml:space="preserve">. </w:t>
            </w:r>
            <w:proofErr w:type="spellStart"/>
            <w:r w:rsidRPr="004C61A9">
              <w:rPr>
                <w:sz w:val="24"/>
                <w:szCs w:val="24"/>
              </w:rPr>
              <w:t>Transistörün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çalışma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özelliği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ile</w:t>
            </w:r>
            <w:proofErr w:type="spellEnd"/>
            <w:r w:rsidRPr="004C61A9">
              <w:rPr>
                <w:sz w:val="24"/>
                <w:szCs w:val="24"/>
              </w:rPr>
              <w:t xml:space="preserve"> primer </w:t>
            </w:r>
            <w:proofErr w:type="spellStart"/>
            <w:r w:rsidRPr="004C61A9">
              <w:rPr>
                <w:sz w:val="24"/>
                <w:szCs w:val="24"/>
              </w:rPr>
              <w:t>devre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akımı</w:t>
            </w:r>
            <w:proofErr w:type="spellEnd"/>
            <w:r w:rsidRPr="004C61A9">
              <w:rPr>
                <w:sz w:val="24"/>
                <w:szCs w:val="24"/>
              </w:rPr>
              <w:t xml:space="preserve"> ani </w:t>
            </w:r>
            <w:proofErr w:type="spellStart"/>
            <w:r w:rsidRPr="004C61A9">
              <w:rPr>
                <w:sz w:val="24"/>
                <w:szCs w:val="24"/>
              </w:rPr>
              <w:t>olarak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kesilmektedir</w:t>
            </w:r>
            <w:proofErr w:type="spellEnd"/>
            <w:r w:rsidRPr="004C61A9">
              <w:rPr>
                <w:sz w:val="24"/>
                <w:szCs w:val="24"/>
              </w:rPr>
              <w:t xml:space="preserve">. </w:t>
            </w:r>
            <w:proofErr w:type="spellStart"/>
            <w:r w:rsidRPr="004C61A9">
              <w:rPr>
                <w:sz w:val="24"/>
                <w:szCs w:val="24"/>
              </w:rPr>
              <w:t>Sistemde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yüksek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gerilimin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oluşması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ve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dağıtımı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klasik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ateşleme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sistemi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ile</w:t>
            </w:r>
            <w:proofErr w:type="spellEnd"/>
            <w:r w:rsidRPr="004C61A9">
              <w:rPr>
                <w:sz w:val="24"/>
                <w:szCs w:val="24"/>
              </w:rPr>
              <w:t xml:space="preserve"> </w:t>
            </w:r>
            <w:proofErr w:type="spellStart"/>
            <w:r w:rsidRPr="004C61A9">
              <w:rPr>
                <w:sz w:val="24"/>
                <w:szCs w:val="24"/>
              </w:rPr>
              <w:t>aynıdır</w:t>
            </w:r>
            <w:proofErr w:type="spellEnd"/>
            <w:r w:rsidRPr="004C61A9">
              <w:rPr>
                <w:sz w:val="24"/>
                <w:szCs w:val="24"/>
              </w:rPr>
              <w:t>.</w:t>
            </w:r>
          </w:p>
        </w:tc>
      </w:tr>
      <w:tr w:rsidR="00D85CD7" w:rsidRPr="00E65B63" w14:paraId="217EF914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6DC4407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2. Ateşleme sisteminde kondansatörün görevi nedir? (10 Puan)</w:t>
            </w:r>
          </w:p>
          <w:p w14:paraId="2B2ABC1A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Platinler açılırken arkı azaltır ve bobin primer manyetik alanının hızlı çökmesine yardımcı olur.</w:t>
            </w:r>
          </w:p>
        </w:tc>
      </w:tr>
      <w:tr w:rsidR="00D85CD7" w:rsidRPr="00E65B63" w14:paraId="56345AC1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1F26409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3. Distribütörün görevi nedir? (15 Puan)</w:t>
            </w:r>
          </w:p>
          <w:p w14:paraId="1989CAC3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Bobinde oluşan yüksek gerilimi ateşleme sırasına göre bujilere dağıtır ve klasik sistemlerde ateşleme zamanlamasına katkı sağlar.</w:t>
            </w:r>
          </w:p>
        </w:tc>
      </w:tr>
      <w:tr w:rsidR="00D85CD7" w:rsidRPr="00E65B63" w14:paraId="5EA10CD7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18A75A1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4. Mekanik avans tertibatının çalışmasını açıklayınız. (15 Puan)</w:t>
            </w:r>
          </w:p>
          <w:p w14:paraId="27CF8153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Motor devri arttıkça merkezkaç ağırlıkları açılır ve distribütör kamını/rotor düzenini ilerleterek ateşlemeyi erkene alır.</w:t>
            </w:r>
          </w:p>
        </w:tc>
      </w:tr>
      <w:tr w:rsidR="00D85CD7" w:rsidRPr="00E65B63" w14:paraId="221A17CC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3767D14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5. Vakum avans tertibatının çalışmasını açıklayınız. (15 Puan)</w:t>
            </w:r>
          </w:p>
          <w:p w14:paraId="53A95476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Emme manifoldu vakumu diyaframı hareket ettirerek platin tablasını değiştirir ve motor yüküne göre ateşleme avansını ayarlar.</w:t>
            </w:r>
          </w:p>
        </w:tc>
      </w:tr>
      <w:tr w:rsidR="00D85CD7" w:rsidRPr="00E65B63" w14:paraId="37EA4125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5E0FBA49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6. Ateşleme sırası ne demektir? (10 Puan)</w:t>
            </w:r>
          </w:p>
          <w:p w14:paraId="1C6A5FCF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Silindirlerde yanmanın belirli bir düzen içinde gerçekleşme sırasıdır.</w:t>
            </w:r>
          </w:p>
        </w:tc>
      </w:tr>
      <w:tr w:rsidR="00D85CD7" w:rsidRPr="00E65B63" w14:paraId="28B96CC8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30D20414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7. Ateşleme bobini primer ve sekonder sargılarının görevlerini açıklayınız. (10 Puan)</w:t>
            </w:r>
          </w:p>
          <w:p w14:paraId="03F352BA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Primer sargı manyetik alan oluşturur; alanın çökmesiyle sekonder sargıda bujiyi ateşleyecek yüksek gerilim indüklenir.</w:t>
            </w:r>
          </w:p>
        </w:tc>
      </w:tr>
      <w:tr w:rsidR="00D85CD7" w:rsidRPr="00E65B63" w14:paraId="67FB377D" w14:textId="77777777">
        <w:trPr>
          <w:jc w:val="center"/>
        </w:trPr>
        <w:tc>
          <w:tcPr>
            <w:tcW w:w="10540" w:type="dxa"/>
            <w:tcMar>
              <w:top w:w="65" w:type="dxa"/>
              <w:left w:w="100" w:type="dxa"/>
              <w:bottom w:w="65" w:type="dxa"/>
              <w:right w:w="100" w:type="dxa"/>
            </w:tcMar>
            <w:vAlign w:val="center"/>
          </w:tcPr>
          <w:p w14:paraId="6C8F0BDF" w14:textId="77777777" w:rsidR="00D85CD7" w:rsidRPr="00E65B63" w:rsidRDefault="00000000">
            <w:pPr>
              <w:spacing w:after="20" w:line="240" w:lineRule="auto"/>
              <w:rPr>
                <w:sz w:val="24"/>
                <w:szCs w:val="24"/>
              </w:rPr>
            </w:pPr>
            <w:r w:rsidRPr="00E65B63">
              <w:rPr>
                <w:b/>
                <w:sz w:val="24"/>
                <w:szCs w:val="24"/>
              </w:rPr>
              <w:t>8. Buji elektrotlarının durumu motor arızaları hakkında nasıl bilgi verir? (10 Puan)</w:t>
            </w:r>
          </w:p>
          <w:p w14:paraId="46C75456" w14:textId="77777777" w:rsidR="00D85CD7" w:rsidRPr="00E65B63" w:rsidRDefault="00000000">
            <w:pPr>
              <w:spacing w:after="0" w:line="240" w:lineRule="auto"/>
              <w:rPr>
                <w:sz w:val="24"/>
                <w:szCs w:val="24"/>
              </w:rPr>
            </w:pPr>
            <w:r w:rsidRPr="00E65B63">
              <w:rPr>
                <w:sz w:val="24"/>
                <w:szCs w:val="24"/>
              </w:rPr>
              <w:t>Elektrot rengi ve birikintiler karışım, yağ yakma, aşırı ısınma ve ateşleme durumu hakkında ipucu verir.</w:t>
            </w:r>
          </w:p>
        </w:tc>
      </w:tr>
    </w:tbl>
    <w:p w14:paraId="2B8CA4DB" w14:textId="77777777" w:rsidR="009175B3" w:rsidRDefault="009175B3"/>
    <w:sectPr w:rsidR="009175B3" w:rsidSect="00034616"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40202869">
    <w:abstractNumId w:val="8"/>
  </w:num>
  <w:num w:numId="2" w16cid:durableId="1698240559">
    <w:abstractNumId w:val="6"/>
  </w:num>
  <w:num w:numId="3" w16cid:durableId="2055348763">
    <w:abstractNumId w:val="5"/>
  </w:num>
  <w:num w:numId="4" w16cid:durableId="1896164296">
    <w:abstractNumId w:val="4"/>
  </w:num>
  <w:num w:numId="5" w16cid:durableId="2052459942">
    <w:abstractNumId w:val="7"/>
  </w:num>
  <w:num w:numId="6" w16cid:durableId="1158571911">
    <w:abstractNumId w:val="3"/>
  </w:num>
  <w:num w:numId="7" w16cid:durableId="1692609399">
    <w:abstractNumId w:val="2"/>
  </w:num>
  <w:num w:numId="8" w16cid:durableId="570509684">
    <w:abstractNumId w:val="1"/>
  </w:num>
  <w:num w:numId="9" w16cid:durableId="11303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548E0"/>
    <w:rsid w:val="0006063C"/>
    <w:rsid w:val="0015074B"/>
    <w:rsid w:val="00170E22"/>
    <w:rsid w:val="0029639D"/>
    <w:rsid w:val="00317078"/>
    <w:rsid w:val="00326F90"/>
    <w:rsid w:val="0033356B"/>
    <w:rsid w:val="004C61A9"/>
    <w:rsid w:val="005907FC"/>
    <w:rsid w:val="009175B3"/>
    <w:rsid w:val="00AA1D8D"/>
    <w:rsid w:val="00B47730"/>
    <w:rsid w:val="00CB0664"/>
    <w:rsid w:val="00D85CD7"/>
    <w:rsid w:val="00E65B6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7404FA7"/>
  <w14:defaultImageDpi w14:val="300"/>
  <w15:docId w15:val="{41FCF5D4-91F6-4FB8-B623-2072C117E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4</cp:revision>
  <dcterms:created xsi:type="dcterms:W3CDTF">2013-12-23T23:15:00Z</dcterms:created>
  <dcterms:modified xsi:type="dcterms:W3CDTF">2026-09-09T18:09:00Z</dcterms:modified>
  <cp:category/>
</cp:coreProperties>
</file>