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CFFE0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3D5123B8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6CD42089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 xml:space="preserve">OTOMOTİV ELEKTROMEKANİK ATÖLYESİ DERSİ </w:t>
      </w:r>
      <w:proofErr w:type="gramStart"/>
      <w:r w:rsidRPr="00E65B63">
        <w:rPr>
          <w:b/>
          <w:sz w:val="24"/>
          <w:szCs w:val="24"/>
        </w:rPr>
        <w:t>2.DÖNEM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1.YAZILI</w:t>
      </w:r>
      <w:proofErr w:type="gramEnd"/>
      <w:r w:rsidRPr="00E65B63">
        <w:rPr>
          <w:b/>
          <w:sz w:val="24"/>
          <w:szCs w:val="24"/>
        </w:rPr>
        <w:t xml:space="preserve"> YOKLAMASI - E</w:t>
      </w:r>
    </w:p>
    <w:p w14:paraId="20F107AE" w14:textId="77777777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59C064DE" w14:textId="77777777" w:rsidR="00E65B63" w:rsidRPr="00E65B63" w:rsidRDefault="00E65B63">
      <w:pPr>
        <w:spacing w:after="60"/>
        <w:rPr>
          <w:sz w:val="24"/>
          <w:szCs w:val="24"/>
        </w:rPr>
      </w:pPr>
    </w:p>
    <w:p w14:paraId="44EA7D80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72DD841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Şekilde görülen manyetik tip yakıt göstergesinin yapısını ve çalışmasını açıklayınız. (20 Puan)</w:t>
      </w:r>
    </w:p>
    <w:p w14:paraId="372087F2" w14:textId="019FDBFC" w:rsidR="00102CBC" w:rsidRDefault="00274C2C">
      <w:pPr>
        <w:jc w:val="center"/>
      </w:pPr>
      <w:r>
        <w:rPr>
          <w:noProof/>
        </w:rPr>
        <w:drawing>
          <wp:inline distT="0" distB="0" distL="0" distR="0" wp14:anchorId="6CC70559" wp14:editId="27ECF48D">
            <wp:extent cx="3589020" cy="2148926"/>
            <wp:effectExtent l="0" t="0" r="0" b="3810"/>
            <wp:docPr id="193346617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66174" name="Resim 193346617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5199" cy="2158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C2DD8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Yakıt göstergesi nedir? (10 Puan)</w:t>
      </w:r>
    </w:p>
    <w:p w14:paraId="4C47BCF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Termik tip yakıt gösterge devresinin çalışması nasıldır? (15 Puan)</w:t>
      </w:r>
    </w:p>
    <w:p w14:paraId="772A2A1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El freni gösterge devresini tanımlayınız. (10 Puan)</w:t>
      </w:r>
    </w:p>
    <w:p w14:paraId="279EDCE7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Immobilizer sisteminin çalışması nasıldır? (15 Puan)</w:t>
      </w:r>
    </w:p>
    <w:p w14:paraId="148D444A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Alarm sisteminin çalışması nasıldır? (15 Puan)</w:t>
      </w:r>
    </w:p>
    <w:p w14:paraId="0A819178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Klima gazlarında beklenen özellikler nelerdir? (15 Puan)</w:t>
      </w:r>
    </w:p>
    <w:p w14:paraId="27B6601E" w14:textId="77777777" w:rsidR="00E65B63" w:rsidRDefault="00E65B63">
      <w:pPr>
        <w:spacing w:after="60" w:line="240" w:lineRule="auto"/>
      </w:pPr>
    </w:p>
    <w:p w14:paraId="1A92293B" w14:textId="77777777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4447719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019A02E8" w14:textId="77777777" w:rsidR="00D85CD7" w:rsidRDefault="00000000">
      <w:r>
        <w:br w:type="page"/>
      </w:r>
    </w:p>
    <w:p w14:paraId="0C6E2579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78A0465B" w14:textId="77777777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 xml:space="preserve">2026/2027 OTOMOTİV ELEKTROMEKANİK ATÖLYESİ DERSİ </w:t>
      </w:r>
      <w:proofErr w:type="gramStart"/>
      <w:r w:rsidRPr="00E65B63">
        <w:rPr>
          <w:b/>
          <w:sz w:val="24"/>
          <w:szCs w:val="24"/>
        </w:rPr>
        <w:t>2.DÖNEM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1.YAZILI</w:t>
      </w:r>
      <w:proofErr w:type="gramEnd"/>
      <w:r w:rsidRPr="00E65B63">
        <w:rPr>
          <w:b/>
          <w:sz w:val="24"/>
          <w:szCs w:val="24"/>
        </w:rPr>
        <w:t xml:space="preserve"> CEVAP ANAHTARI - E</w:t>
      </w:r>
    </w:p>
    <w:p w14:paraId="37B80DA1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5DEF56E9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AEF9F6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Şekilde görülen manyetik tip yakıt göstergesinin yapısını ve çalışmasını açıklayınız. (20 Puan)</w:t>
            </w:r>
          </w:p>
          <w:p w14:paraId="45C2D197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Yakıt deposundaki şamandıra ayarlı direnci hareket ettirir. Direnç değiştikçe gösterge bobinlerinden geçen akımlar değişir ve gösterge ibresi depodaki yakıt seviyesini gösterir.</w:t>
            </w:r>
          </w:p>
        </w:tc>
      </w:tr>
      <w:tr w:rsidR="00D85CD7" w:rsidRPr="00E65B63" w14:paraId="21CD24A9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1E6064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Yakıt göstergesi nedir? (10 Puan)</w:t>
            </w:r>
          </w:p>
          <w:p w14:paraId="308CBA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Yakıt deposundaki yakıt seviyesini sürücüye bildiren gösterge sistemidir.</w:t>
            </w:r>
          </w:p>
        </w:tc>
      </w:tr>
      <w:tr w:rsidR="00D85CD7" w:rsidRPr="00E65B63" w14:paraId="61C6A607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604225D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Termik tip yakıt gösterge devresinin çalışması nasıldır? (15 Puan)</w:t>
            </w:r>
          </w:p>
          <w:p w14:paraId="77A721B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Şamandıra ile değişen direnç, gösterge içindeki ısıtıcı/bimetal elemandan geçen akımı değiştirir; bimetalin hareketi ibreyi yakıt seviyesine göre konumlandırır.</w:t>
            </w:r>
          </w:p>
        </w:tc>
      </w:tr>
      <w:tr w:rsidR="00D85CD7" w:rsidRPr="00E65B63" w14:paraId="1BAF25FE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CDC4E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El freni gösterge devresini tanımlayınız. (10 Puan)</w:t>
            </w:r>
          </w:p>
          <w:p w14:paraId="4AB4F887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El freninin çekili olup olmadığını sürücüye gösterge lambasıyla bildiren devredir.</w:t>
            </w:r>
          </w:p>
        </w:tc>
      </w:tr>
      <w:tr w:rsidR="00D85CD7" w:rsidRPr="00E65B63" w14:paraId="2282D95D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95137AC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Immobilizer sisteminin çalışması nasıldır? (15 Puan)</w:t>
            </w:r>
          </w:p>
          <w:p w14:paraId="2BD196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Anahtardaki elektronik kod anten üzerinden kontrol modülüne iletilir. Kod doğruysa ECU ateşleme ve yakıt sistemlerinin çalışmasına izin verir; yanlışsa çalışmayı engeller.</w:t>
            </w:r>
          </w:p>
        </w:tc>
      </w:tr>
      <w:tr w:rsidR="00D85CD7" w:rsidRPr="00E65B63" w14:paraId="625AFC1B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0D97B43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Alarm sisteminin çalışması nasıldır? (15 Puan)</w:t>
            </w:r>
          </w:p>
          <w:p w14:paraId="025A6ED8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Yetkisiz kapı, kaput veya bagaj açılması algılandığında alarm modülü sesli ve ışıklı uyarıları devreye sokar.</w:t>
            </w:r>
          </w:p>
        </w:tc>
      </w:tr>
      <w:tr w:rsidR="00D85CD7" w:rsidRPr="00E65B63" w14:paraId="3EF86B9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7867505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Klima gazlarında beklenen özellikler nelerdir? (15 Puan)</w:t>
            </w:r>
          </w:p>
          <w:p w14:paraId="5C44302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Buharlaşma gizli ısısı yüksek, kritik sıcaklık ve basıncı yüksek, atmosfer basıncında kaynama sıcaklığı düşük olmalı; yanıcı, patlayıcı ve zehirleyici olmamalı ve devre elemanlarına zarar vermemelidir.</w:t>
            </w:r>
          </w:p>
        </w:tc>
      </w:tr>
    </w:tbl>
    <w:p w14:paraId="5B443966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FC1"/>
    <w:rsid w:val="00034616"/>
    <w:rsid w:val="0006063C"/>
    <w:rsid w:val="00102CBC"/>
    <w:rsid w:val="0015074B"/>
    <w:rsid w:val="00274C2C"/>
    <w:rsid w:val="0029639D"/>
    <w:rsid w:val="00326F90"/>
    <w:rsid w:val="005907FC"/>
    <w:rsid w:val="009175B3"/>
    <w:rsid w:val="00AA1D8D"/>
    <w:rsid w:val="00B47730"/>
    <w:rsid w:val="00CB0664"/>
    <w:rsid w:val="00D062FE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307A82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2026-09-09T11:40:00Z</dcterms:modified>
  <cp:category/>
</cp:coreProperties>
</file>