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4B2E3" w14:textId="77777777" w:rsidR="0024127B" w:rsidRPr="00D7586E" w:rsidRDefault="00000000">
      <w:pPr>
        <w:jc w:val="center"/>
        <w:rPr>
          <w:sz w:val="24"/>
          <w:szCs w:val="24"/>
        </w:rPr>
      </w:pPr>
      <w:r w:rsidRPr="00D7586E">
        <w:rPr>
          <w:b/>
          <w:sz w:val="24"/>
          <w:szCs w:val="24"/>
        </w:rPr>
        <w:t>YAHŞİHAN MESLEKİ EĞİTİM MERKEZİ</w:t>
      </w:r>
    </w:p>
    <w:p w14:paraId="65FF6B28" w14:textId="77777777" w:rsidR="0024127B" w:rsidRPr="00D7586E" w:rsidRDefault="00000000">
      <w:pPr>
        <w:jc w:val="center"/>
        <w:rPr>
          <w:sz w:val="24"/>
          <w:szCs w:val="24"/>
        </w:rPr>
      </w:pPr>
      <w:r w:rsidRPr="00D7586E">
        <w:rPr>
          <w:b/>
          <w:sz w:val="24"/>
          <w:szCs w:val="24"/>
        </w:rPr>
        <w:t>2026/2027 EĞİTİM ÖĞRETİM YILI MOTORLU ARAÇLAR TEKNOLOJİSİ ALANI</w:t>
      </w:r>
    </w:p>
    <w:p w14:paraId="12BEBC52" w14:textId="77777777" w:rsidR="0024127B" w:rsidRPr="00D7586E" w:rsidRDefault="00000000">
      <w:pPr>
        <w:jc w:val="center"/>
        <w:rPr>
          <w:sz w:val="24"/>
          <w:szCs w:val="24"/>
        </w:rPr>
      </w:pPr>
      <w:r w:rsidRPr="00D7586E">
        <w:rPr>
          <w:b/>
          <w:sz w:val="24"/>
          <w:szCs w:val="24"/>
        </w:rPr>
        <w:t>OTOMOTİV TEMEL BOYA DERSİ 2. DÖNEM 2. YAZILI SINAVI - A GRUBU</w:t>
      </w:r>
    </w:p>
    <w:p w14:paraId="3A4B40A6" w14:textId="77777777" w:rsidR="0024127B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73FBF63F" w14:textId="77777777" w:rsidR="0024127B" w:rsidRDefault="00000000">
      <w:pPr>
        <w:jc w:val="center"/>
      </w:pPr>
      <w:r>
        <w:rPr>
          <w:b/>
          <w:sz w:val="22"/>
        </w:rPr>
        <w:t>SORULAR</w:t>
      </w:r>
    </w:p>
    <w:p w14:paraId="2422B5D7" w14:textId="77777777" w:rsidR="0024127B" w:rsidRPr="00D7586E" w:rsidRDefault="00000000" w:rsidP="00D7586E">
      <w:pPr>
        <w:spacing w:after="60" w:line="360" w:lineRule="auto"/>
        <w:rPr>
          <w:bCs/>
        </w:rPr>
      </w:pPr>
      <w:r w:rsidRPr="00D7586E">
        <w:rPr>
          <w:bCs/>
        </w:rPr>
        <w:t>1. Sac primer astarın temel görevi nedir? (10 Puan)</w:t>
      </w:r>
    </w:p>
    <w:p w14:paraId="328A7B85" w14:textId="77777777" w:rsidR="0024127B" w:rsidRPr="00D7586E" w:rsidRDefault="00000000" w:rsidP="00D7586E">
      <w:pPr>
        <w:spacing w:after="60" w:line="360" w:lineRule="auto"/>
        <w:rPr>
          <w:bCs/>
        </w:rPr>
      </w:pPr>
      <w:r w:rsidRPr="00D7586E">
        <w:rPr>
          <w:bCs/>
        </w:rPr>
        <w:t>2. 2K akrilik astar ne demektir? (10 Puan)</w:t>
      </w:r>
    </w:p>
    <w:p w14:paraId="054EBE88" w14:textId="77777777" w:rsidR="0024127B" w:rsidRPr="00D7586E" w:rsidRDefault="00000000" w:rsidP="00D7586E">
      <w:pPr>
        <w:spacing w:after="60" w:line="360" w:lineRule="auto"/>
        <w:rPr>
          <w:bCs/>
        </w:rPr>
      </w:pPr>
      <w:r w:rsidRPr="00D7586E">
        <w:rPr>
          <w:bCs/>
        </w:rPr>
        <w:t>3. 1K akrilik astarın özelliği nedir? (10 Puan)</w:t>
      </w:r>
    </w:p>
    <w:p w14:paraId="70EA8340" w14:textId="77777777" w:rsidR="0024127B" w:rsidRPr="00D7586E" w:rsidRDefault="00000000" w:rsidP="00D7586E">
      <w:pPr>
        <w:spacing w:after="60" w:line="360" w:lineRule="auto"/>
        <w:rPr>
          <w:bCs/>
        </w:rPr>
      </w:pPr>
      <w:r w:rsidRPr="00D7586E">
        <w:rPr>
          <w:bCs/>
        </w:rPr>
        <w:t>4. Eski boyalı yüzeye astar neden uygulanır? (10 Puan)</w:t>
      </w:r>
    </w:p>
    <w:p w14:paraId="527E41F1" w14:textId="77777777" w:rsidR="0024127B" w:rsidRPr="00D7586E" w:rsidRDefault="00000000" w:rsidP="00D7586E">
      <w:pPr>
        <w:spacing w:after="60" w:line="360" w:lineRule="auto"/>
        <w:rPr>
          <w:bCs/>
        </w:rPr>
      </w:pPr>
      <w:r w:rsidRPr="00D7586E">
        <w:rPr>
          <w:bCs/>
        </w:rPr>
        <w:t>5. Plastik parçada astar uygulamasının amacı nedir? (10 Puan)</w:t>
      </w:r>
    </w:p>
    <w:p w14:paraId="3B8DC7EA" w14:textId="77777777" w:rsidR="0024127B" w:rsidRPr="00D7586E" w:rsidRDefault="00000000" w:rsidP="00D7586E">
      <w:pPr>
        <w:spacing w:after="60" w:line="360" w:lineRule="auto"/>
        <w:rPr>
          <w:bCs/>
        </w:rPr>
      </w:pPr>
      <w:r w:rsidRPr="00D7586E">
        <w:rPr>
          <w:bCs/>
        </w:rPr>
        <w:t>6. Rapid macunun görevi nedir? (10 Puan)</w:t>
      </w:r>
    </w:p>
    <w:p w14:paraId="7D4EB15E" w14:textId="77777777" w:rsidR="0024127B" w:rsidRPr="00D7586E" w:rsidRDefault="00000000" w:rsidP="00D7586E">
      <w:pPr>
        <w:spacing w:after="60" w:line="360" w:lineRule="auto"/>
        <w:rPr>
          <w:bCs/>
        </w:rPr>
      </w:pPr>
      <w:r w:rsidRPr="00D7586E">
        <w:rPr>
          <w:bCs/>
        </w:rPr>
        <w:t>7. Kontrol boyası ne amaçla kullanılır? (10 Puan)</w:t>
      </w:r>
    </w:p>
    <w:p w14:paraId="00A3285D" w14:textId="77777777" w:rsidR="0024127B" w:rsidRPr="00D7586E" w:rsidRDefault="00000000" w:rsidP="00D7586E">
      <w:pPr>
        <w:spacing w:after="60" w:line="360" w:lineRule="auto"/>
        <w:rPr>
          <w:bCs/>
        </w:rPr>
      </w:pPr>
      <w:r w:rsidRPr="00D7586E">
        <w:rPr>
          <w:bCs/>
        </w:rPr>
        <w:t>8. Son kat akrilik boya öncesinde astarlı yüzey neden zımparalanır? (10 Puan)</w:t>
      </w:r>
    </w:p>
    <w:p w14:paraId="35984F81" w14:textId="77777777" w:rsidR="0024127B" w:rsidRPr="00D7586E" w:rsidRDefault="00000000" w:rsidP="00D7586E">
      <w:pPr>
        <w:spacing w:after="60" w:line="360" w:lineRule="auto"/>
        <w:rPr>
          <w:bCs/>
        </w:rPr>
      </w:pPr>
      <w:r w:rsidRPr="00D7586E">
        <w:rPr>
          <w:bCs/>
        </w:rPr>
        <w:t>9. Akrilik boya hazırlanırken karışım oranına neden uyulur? (10 Puan)</w:t>
      </w:r>
    </w:p>
    <w:p w14:paraId="2F2ED740" w14:textId="77777777" w:rsidR="0024127B" w:rsidRPr="00D7586E" w:rsidRDefault="00000000" w:rsidP="00D7586E">
      <w:pPr>
        <w:spacing w:after="60" w:line="360" w:lineRule="auto"/>
        <w:rPr>
          <w:bCs/>
        </w:rPr>
      </w:pPr>
      <w:r w:rsidRPr="00D7586E">
        <w:rPr>
          <w:bCs/>
        </w:rPr>
        <w:t>10. Son kat boya uygulamasından önce yüzeyde ne bulunmamalıdır? (10 Puan)</w:t>
      </w:r>
    </w:p>
    <w:p w14:paraId="03749D03" w14:textId="6A59B424" w:rsidR="00D7586E" w:rsidRDefault="00D7586E" w:rsidP="00D7586E">
      <w:pPr>
        <w:spacing w:after="60" w:line="240" w:lineRule="auto"/>
        <w:ind w:left="6480" w:firstLine="720"/>
      </w:pPr>
      <w:proofErr w:type="spellStart"/>
      <w:r>
        <w:t>Başarılar</w:t>
      </w:r>
      <w:proofErr w:type="spellEnd"/>
    </w:p>
    <w:p w14:paraId="33048A11" w14:textId="0E60CA55" w:rsidR="0024127B" w:rsidRDefault="00000000">
      <w:pPr>
        <w:spacing w:before="60"/>
      </w:pPr>
      <w:proofErr w:type="spellStart"/>
      <w:r>
        <w:rPr>
          <w:b/>
        </w:rPr>
        <w:t>Süre</w:t>
      </w:r>
      <w:proofErr w:type="spellEnd"/>
      <w:r>
        <w:rPr>
          <w:b/>
        </w:rPr>
        <w:t>: 40 Dk</w:t>
      </w:r>
      <w:r>
        <w:t xml:space="preserve">                                                                           </w:t>
      </w:r>
      <w:proofErr w:type="gramStart"/>
      <w:r w:rsidR="00D7586E">
        <w:tab/>
      </w:r>
      <w:proofErr w:type="spellStart"/>
      <w:r>
        <w:t>Mot.Arç.Tekn</w:t>
      </w:r>
      <w:proofErr w:type="spellEnd"/>
      <w:proofErr w:type="gramEnd"/>
      <w:r>
        <w:t xml:space="preserve"> Öğrt Abdullah YANIK</w:t>
      </w:r>
    </w:p>
    <w:p w14:paraId="50318385" w14:textId="77777777" w:rsidR="0024127B" w:rsidRDefault="00000000">
      <w:r>
        <w:br w:type="page"/>
      </w:r>
    </w:p>
    <w:p w14:paraId="168F5AE3" w14:textId="77777777" w:rsidR="0024127B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149E7A94" w14:textId="77777777" w:rsidR="0024127B" w:rsidRDefault="00000000">
      <w:pPr>
        <w:jc w:val="center"/>
      </w:pPr>
      <w:r>
        <w:rPr>
          <w:b/>
        </w:rPr>
        <w:t>OTOMOTİV TEMEL BOYA - A GRUBU</w:t>
      </w:r>
    </w:p>
    <w:p w14:paraId="1ED13784" w14:textId="77777777" w:rsidR="0024127B" w:rsidRDefault="00000000" w:rsidP="00D7586E">
      <w:pPr>
        <w:spacing w:after="80" w:line="480" w:lineRule="auto"/>
      </w:pPr>
      <w:r>
        <w:rPr>
          <w:b/>
        </w:rPr>
        <w:t xml:space="preserve">1. </w:t>
      </w:r>
      <w:r>
        <w:t>Çıplak metal yüzeyi korozyona karşı korumak ve sonraki katlara tutunma sağlamaktır.</w:t>
      </w:r>
    </w:p>
    <w:p w14:paraId="5B4B7BD3" w14:textId="77777777" w:rsidR="0024127B" w:rsidRDefault="00000000" w:rsidP="00D7586E">
      <w:pPr>
        <w:spacing w:after="80" w:line="480" w:lineRule="auto"/>
      </w:pPr>
      <w:r>
        <w:rPr>
          <w:b/>
        </w:rPr>
        <w:t xml:space="preserve">2. </w:t>
      </w:r>
      <w:r>
        <w:t>Astar ile sertleştiricinin iki bileşen hâlinde karıştırılarak kullanıldığı astardır.</w:t>
      </w:r>
    </w:p>
    <w:p w14:paraId="79DA2251" w14:textId="77777777" w:rsidR="0024127B" w:rsidRDefault="00000000" w:rsidP="00D7586E">
      <w:pPr>
        <w:spacing w:after="80" w:line="480" w:lineRule="auto"/>
      </w:pPr>
      <w:r>
        <w:rPr>
          <w:b/>
        </w:rPr>
        <w:t xml:space="preserve">3. </w:t>
      </w:r>
      <w:r>
        <w:t>Genellikle ayrıca sertleştirici gerektirmeden kullanıma hazır veya inceltilerek uygulanan tek bileşenli astardır.</w:t>
      </w:r>
    </w:p>
    <w:p w14:paraId="4063875E" w14:textId="77777777" w:rsidR="0024127B" w:rsidRDefault="00000000" w:rsidP="00D7586E">
      <w:pPr>
        <w:spacing w:after="80" w:line="480" w:lineRule="auto"/>
      </w:pPr>
      <w:r>
        <w:rPr>
          <w:b/>
        </w:rPr>
        <w:t xml:space="preserve">4. </w:t>
      </w:r>
      <w:r>
        <w:t>Yüzeyi eşitlemek, küçük kusurları kapatmak ve son kat boya için uygun zemin oluşturmak için.</w:t>
      </w:r>
    </w:p>
    <w:p w14:paraId="454D0A6C" w14:textId="77777777" w:rsidR="0024127B" w:rsidRDefault="00000000" w:rsidP="00D7586E">
      <w:pPr>
        <w:spacing w:after="80" w:line="480" w:lineRule="auto"/>
      </w:pPr>
      <w:r>
        <w:rPr>
          <w:b/>
        </w:rPr>
        <w:t xml:space="preserve">5. </w:t>
      </w:r>
      <w:r>
        <w:t>Son kat boyanın plastik yüzeye tutunmasını ve düzgün görünmesini sağlamak için.</w:t>
      </w:r>
    </w:p>
    <w:p w14:paraId="3795B2F1" w14:textId="77777777" w:rsidR="0024127B" w:rsidRDefault="00000000" w:rsidP="00D7586E">
      <w:pPr>
        <w:spacing w:after="80" w:line="480" w:lineRule="auto"/>
      </w:pPr>
      <w:r>
        <w:rPr>
          <w:b/>
        </w:rPr>
        <w:t xml:space="preserve">6. </w:t>
      </w:r>
      <w:r>
        <w:t>Astar üzerindeki küçük çizik, gözenek ve yüzey kusurlarını gidermektir.</w:t>
      </w:r>
    </w:p>
    <w:p w14:paraId="04FE9C00" w14:textId="77777777" w:rsidR="0024127B" w:rsidRDefault="00000000" w:rsidP="00D7586E">
      <w:pPr>
        <w:spacing w:after="80" w:line="480" w:lineRule="auto"/>
      </w:pPr>
      <w:r>
        <w:rPr>
          <w:b/>
        </w:rPr>
        <w:t xml:space="preserve">7. </w:t>
      </w:r>
      <w:r>
        <w:t>Zımparalama sırasında yüzeyde kalan çukur, çizik ve bozuklukları görmek için.</w:t>
      </w:r>
    </w:p>
    <w:p w14:paraId="36B35450" w14:textId="77777777" w:rsidR="0024127B" w:rsidRDefault="00000000" w:rsidP="00D7586E">
      <w:pPr>
        <w:spacing w:after="80" w:line="480" w:lineRule="auto"/>
      </w:pPr>
      <w:r>
        <w:rPr>
          <w:b/>
        </w:rPr>
        <w:t xml:space="preserve">8. </w:t>
      </w:r>
      <w:r>
        <w:t>Yüzeyi düzgünleştirmek ve son kat boyanın tutunmasını sağlamak için.</w:t>
      </w:r>
    </w:p>
    <w:p w14:paraId="18B65044" w14:textId="77777777" w:rsidR="0024127B" w:rsidRDefault="00000000" w:rsidP="00D7586E">
      <w:pPr>
        <w:spacing w:after="80" w:line="480" w:lineRule="auto"/>
      </w:pPr>
      <w:r>
        <w:rPr>
          <w:b/>
        </w:rPr>
        <w:t xml:space="preserve">9. </w:t>
      </w:r>
      <w:r>
        <w:t>Boyanın doğru sertleşmesi, akması ve yüzey kalitesi için.</w:t>
      </w:r>
    </w:p>
    <w:p w14:paraId="2531F3F5" w14:textId="77777777" w:rsidR="0024127B" w:rsidRDefault="00000000" w:rsidP="00D7586E">
      <w:pPr>
        <w:spacing w:after="80" w:line="480" w:lineRule="auto"/>
      </w:pPr>
      <w:r>
        <w:rPr>
          <w:b/>
        </w:rPr>
        <w:t xml:space="preserve">10. </w:t>
      </w:r>
      <w:r>
        <w:t>Toz, yağ, kir, nem ve zımpara kalıntısı bulunmamalıdır.</w:t>
      </w:r>
    </w:p>
    <w:sectPr w:rsidR="0024127B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5853825">
    <w:abstractNumId w:val="8"/>
  </w:num>
  <w:num w:numId="2" w16cid:durableId="1905407712">
    <w:abstractNumId w:val="6"/>
  </w:num>
  <w:num w:numId="3" w16cid:durableId="1536893804">
    <w:abstractNumId w:val="5"/>
  </w:num>
  <w:num w:numId="4" w16cid:durableId="320888702">
    <w:abstractNumId w:val="4"/>
  </w:num>
  <w:num w:numId="5" w16cid:durableId="709843919">
    <w:abstractNumId w:val="7"/>
  </w:num>
  <w:num w:numId="6" w16cid:durableId="1659730603">
    <w:abstractNumId w:val="3"/>
  </w:num>
  <w:num w:numId="7" w16cid:durableId="341008565">
    <w:abstractNumId w:val="2"/>
  </w:num>
  <w:num w:numId="8" w16cid:durableId="844516782">
    <w:abstractNumId w:val="1"/>
  </w:num>
  <w:num w:numId="9" w16cid:durableId="1587152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4127B"/>
    <w:rsid w:val="0029639D"/>
    <w:rsid w:val="00326F90"/>
    <w:rsid w:val="00AA1D8D"/>
    <w:rsid w:val="00B47730"/>
    <w:rsid w:val="00CB0664"/>
    <w:rsid w:val="00D758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10059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2026-09-22T20:57:00Z</dcterms:modified>
  <cp:category/>
</cp:coreProperties>
</file>