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2.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Pil ve akünün ortak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Pil ile şarj edilebilir akü arasında bir fark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İki adet 12 V akü uygun şekilde seri bağlanırsa toplam gerilim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İki adet 12 V akü uygun şekilde paralel bağlanırsa bağlantının gerilimi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Akü bağlantısı yaparken uyulması gereken iki güvenlik kuralını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Akü kapasitesi hangi birimle ifade edilir?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Bobinden elektrik akımı geçtiğinde çevresinde ne oluşur?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Elektromıknatısın iki temel unsurunu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Manyetik alan içerisindeki akım taşıyan iletkene ne olabilir? Bir cümleyle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10.</w:t>
      </w:r>
      <w:r>
        <w:rPr>
          <w:rFonts w:ascii="Arial" w:hAnsi="Arial"/>
          <w:b w:val="0"/>
          <w:sz w:val="22"/>
          <w:u w:val="none"/>
        </w:rPr>
        <w:t xml:space="preserve"> Doğru akım motorunun elektrik enerjisini hangi enerjiye dönüştürdüğünü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2. YAZILI SINAVI - A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Pil ve akünün ortak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Elektrik enerjisi sağlayarak doğru akım devrelerini beslemek.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Pil ile şarj edilebilir akü arasında bir fark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Akü yeniden şarj edilebilir; tek kullanımlık birincil piller normalde şarj edilmez.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İki adet 12 V akü uygun şekilde seri bağlanırsa toplam gerilim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Seri akü bağlantısında gerilimler toplanır:</w:t>
      </w:r>
    </w:p>
    <w:p>
      <w:pPr>
        <w:spacing w:before="0" w:after="0" w:line="240" w:lineRule="auto"/>
        <w:ind w:left="255"/>
      </w:pPr>
      <m:oMathPara>
        <m:oMath>
          <m:r>
            <m:t>Uₜ = U₁ + U₂ = 12 + 12 = 24 V</m:t>
          </m:r>
        </m:oMath>
      </m:oMathPara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İki adet 12 V akü uygun şekilde paralel bağlanırsa bağlantının gerilimi kaç V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Paralel bağlı, aynı gerilimli akülerde toplam gerilim değişmez:</w:t>
      </w:r>
    </w:p>
    <w:p>
      <w:pPr>
        <w:spacing w:before="0" w:after="0" w:line="240" w:lineRule="auto"/>
        <w:ind w:left="255"/>
      </w:pPr>
      <m:oMathPara>
        <m:oMath>
          <m:r>
            <m:t>Uₜ = U₁ = U₂ = 12 V</m:t>
          </m:r>
        </m:oMath>
      </m:oMathPara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Akü bağlantısı yaparken uyulması gereken iki güvenlik kuralını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Artı/eksi kutuplar kontrol edilir, kısa devreden kaçınılır, uygun kişisel koruyucu kullanılır (ikisi 7,5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Akü kapasitesi hangi birimle ifade edilir?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Amper-saat (Ah).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Bobinden elektrik akımı geçtiğinde çevresinde ne oluşur?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Manyetik alan oluşur.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Elektromıknatısın iki temel unsurunu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İletken bobin ve elektrik akımı; demir nüve de kabul edilir (ikisi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Manyetik alan içerisindeki akım taşıyan iletkene ne olabilir? Bir cümleyle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Manyetik kuvvet etki edebilir ve iletken hareket edebilir.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10. </w:t>
      </w:r>
      <w:r>
        <w:rPr>
          <w:rFonts w:ascii="Arial" w:hAnsi="Arial"/>
          <w:b w:val="0"/>
          <w:sz w:val="22"/>
          <w:u w:val="none"/>
        </w:rPr>
        <w:t>Doğru akım motorunun elektrik enerjisini hangi enerjiye dönüştürdüğünü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Elektrik enerjisini mekanik dönme enerjisine dönüştürür.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